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9A0" w:rsidRPr="00BF7D96" w:rsidRDefault="004859A0" w:rsidP="004F13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52E3" w:rsidRPr="00BF7D96" w:rsidRDefault="00B152E3" w:rsidP="004F13C5">
      <w:pPr>
        <w:spacing w:line="24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 w:rsidRPr="00BF7D96">
        <w:rPr>
          <w:rFonts w:ascii="Times New Roman" w:eastAsia="Calibri" w:hAnsi="Times New Roman" w:cs="Times New Roman"/>
          <w:sz w:val="24"/>
          <w:szCs w:val="24"/>
          <w:lang w:val="tt-RU" w:bidi="en-US"/>
        </w:rPr>
        <w:t>Муниципальное бюджетное общеобразовательное учреждение</w:t>
      </w:r>
    </w:p>
    <w:p w:rsidR="00B152E3" w:rsidRPr="00BF7D96" w:rsidRDefault="00B152E3" w:rsidP="004F13C5">
      <w:pPr>
        <w:spacing w:line="24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 w:rsidRPr="00BF7D96">
        <w:rPr>
          <w:rFonts w:ascii="Times New Roman" w:eastAsia="Calibri" w:hAnsi="Times New Roman" w:cs="Times New Roman"/>
          <w:sz w:val="24"/>
          <w:szCs w:val="24"/>
          <w:lang w:val="tt-RU" w:bidi="en-US"/>
        </w:rPr>
        <w:t xml:space="preserve"> “Аюская основная общеобразовательная школа имени Р.Х.Кагирова” </w:t>
      </w:r>
    </w:p>
    <w:p w:rsidR="00B152E3" w:rsidRPr="00BF7D96" w:rsidRDefault="00B152E3" w:rsidP="004F13C5">
      <w:pPr>
        <w:spacing w:line="240" w:lineRule="auto"/>
        <w:ind w:right="141" w:firstLine="709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«Аюская ООШ имени Р.Х.Кагирова»)</w:t>
      </w:r>
    </w:p>
    <w:tbl>
      <w:tblPr>
        <w:tblpPr w:leftFromText="180" w:rightFromText="180" w:vertAnchor="page" w:horzAnchor="margin" w:tblpY="2786"/>
        <w:tblW w:w="9707" w:type="dxa"/>
        <w:tblLook w:val="04A0" w:firstRow="1" w:lastRow="0" w:firstColumn="1" w:lastColumn="0" w:noHBand="0" w:noVBand="1"/>
      </w:tblPr>
      <w:tblGrid>
        <w:gridCol w:w="5262"/>
        <w:gridCol w:w="4445"/>
      </w:tblGrid>
      <w:tr w:rsidR="00B152E3" w:rsidRPr="00BF7D96" w:rsidTr="00F154AA">
        <w:trPr>
          <w:trHeight w:val="529"/>
        </w:trPr>
        <w:tc>
          <w:tcPr>
            <w:tcW w:w="5262" w:type="dxa"/>
          </w:tcPr>
          <w:p w:rsidR="00B152E3" w:rsidRPr="00BF7D96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52E3" w:rsidRPr="00BF7D96" w:rsidRDefault="00B152E3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Принято на заседании </w:t>
            </w:r>
          </w:p>
          <w:p w:rsidR="00B152E3" w:rsidRPr="00BF7D96" w:rsidRDefault="00B152E3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педагогического совета </w:t>
            </w:r>
          </w:p>
          <w:p w:rsidR="00B152E3" w:rsidRPr="00BF7D96" w:rsidRDefault="005F0C45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 « 20</w:t>
            </w:r>
            <w:r w:rsidR="00CF56E9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52E3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»марта</w:t>
            </w:r>
            <w:r w:rsidR="00C22E0D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</w:t>
            </w:r>
            <w:r w:rsidR="00B152E3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B152E3" w:rsidRPr="00BF7D96" w:rsidRDefault="00C22E0D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Протокол № 6</w:t>
            </w:r>
          </w:p>
          <w:p w:rsidR="00B152E3" w:rsidRPr="00BF7D96" w:rsidRDefault="00B152E3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5" w:type="dxa"/>
          </w:tcPr>
          <w:p w:rsidR="00B152E3" w:rsidRPr="00BF7D96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52E3" w:rsidRPr="00BF7D96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 приказом</w:t>
            </w:r>
          </w:p>
          <w:p w:rsidR="00B152E3" w:rsidRPr="00BF7D96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«Аюская ООШ имени</w:t>
            </w:r>
          </w:p>
          <w:p w:rsidR="00B152E3" w:rsidRPr="00BF7D96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Р.Х.Кагирова»  </w:t>
            </w:r>
          </w:p>
          <w:p w:rsidR="00B152E3" w:rsidRPr="00BF7D96" w:rsidRDefault="005F0C45" w:rsidP="004F13C5">
            <w:pPr>
              <w:spacing w:line="240" w:lineRule="auto"/>
              <w:ind w:right="-544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« 20</w:t>
            </w:r>
            <w:r w:rsidR="00B152E3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марта </w:t>
            </w:r>
            <w:r w:rsidR="00C22E0D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="00B152E3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№____</w:t>
            </w:r>
          </w:p>
        </w:tc>
      </w:tr>
    </w:tbl>
    <w:p w:rsidR="00B152E3" w:rsidRPr="00BF7D96" w:rsidRDefault="00B152E3" w:rsidP="004F13C5">
      <w:pPr>
        <w:shd w:val="clear" w:color="auto" w:fill="FFFFFF"/>
        <w:spacing w:line="360" w:lineRule="auto"/>
        <w:ind w:firstLine="709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152E3" w:rsidRPr="00BF7D96" w:rsidRDefault="00B152E3" w:rsidP="004F13C5">
      <w:pPr>
        <w:shd w:val="clear" w:color="auto" w:fill="FFFFFF"/>
        <w:spacing w:line="360" w:lineRule="auto"/>
        <w:ind w:firstLine="709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Отчет о результатах самообследования</w:t>
      </w:r>
    </w:p>
    <w:p w:rsidR="00B152E3" w:rsidRPr="00BF7D96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«Аюская основная общеобразовательная школа</w:t>
      </w:r>
    </w:p>
    <w:p w:rsidR="00B152E3" w:rsidRPr="00BF7D96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имени Р.Х.Кагирова»</w:t>
      </w:r>
    </w:p>
    <w:p w:rsidR="00B152E3" w:rsidRPr="00BF7D96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Мензелинского муниципального района </w:t>
      </w:r>
    </w:p>
    <w:p w:rsidR="00B152E3" w:rsidRPr="00BF7D96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Республики Татарстан</w:t>
      </w:r>
    </w:p>
    <w:p w:rsidR="00B152E3" w:rsidRPr="00BF7D96" w:rsidRDefault="00C22E0D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за 2020</w:t>
      </w:r>
      <w:r w:rsidR="00B152E3"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год</w:t>
      </w: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F13C5" w:rsidRPr="00BF7D96" w:rsidRDefault="004F13C5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2632" w:rsidRPr="00BF7D96" w:rsidRDefault="00AE2632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2632" w:rsidRPr="00BF7D96" w:rsidRDefault="00AE2632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5F3E" w:rsidRPr="00BF7D96" w:rsidRDefault="003E5F3E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Общие сведения об образовательной организации</w:t>
      </w:r>
    </w:p>
    <w:p w:rsidR="00766661" w:rsidRPr="00BF7D96" w:rsidRDefault="00766661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E5F3E" w:rsidRPr="00BF7D96" w:rsidTr="003E5F3E">
        <w:tc>
          <w:tcPr>
            <w:tcW w:w="4785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4786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МБОУ «Аюская основная общеобразовательная школа имени Р.Х.Кагирова» Мензелинского муниципального района Республики Татарстан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4786" w:type="dxa"/>
          </w:tcPr>
          <w:p w:rsidR="003E5F3E" w:rsidRPr="00BF7D96" w:rsidRDefault="00F154AA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Фаррахов Фанзир Халитович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4786" w:type="dxa"/>
          </w:tcPr>
          <w:p w:rsidR="003E5F3E" w:rsidRPr="00BF7D96" w:rsidRDefault="0040262C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423720,</w:t>
            </w:r>
            <w:r w:rsidR="001F4DA7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Мензелинский район, с.Аю, ул. </w:t>
            </w:r>
            <w:proofErr w:type="gramStart"/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proofErr w:type="gramEnd"/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4786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88(5555)2 -84-13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786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Sauk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Mnz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4786" w:type="dxa"/>
          </w:tcPr>
          <w:p w:rsidR="003E5F3E" w:rsidRPr="00BF7D96" w:rsidRDefault="0040262C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Мензелинского района Республики Татарстан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4786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1977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4786" w:type="dxa"/>
          </w:tcPr>
          <w:p w:rsidR="003E5F3E" w:rsidRPr="00BF7D96" w:rsidRDefault="0040262C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№8346 от 17.05.2016 г.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1F4DA7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аккредитации</w:t>
            </w:r>
          </w:p>
        </w:tc>
        <w:tc>
          <w:tcPr>
            <w:tcW w:w="4786" w:type="dxa"/>
          </w:tcPr>
          <w:p w:rsidR="003E5F3E" w:rsidRPr="00BF7D96" w:rsidRDefault="0040262C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№3075 от 20.07.2015 г.</w:t>
            </w:r>
          </w:p>
        </w:tc>
      </w:tr>
    </w:tbl>
    <w:p w:rsidR="002F50C9" w:rsidRPr="00BF7D96" w:rsidRDefault="002F50C9" w:rsidP="002F50C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F50C9" w:rsidRPr="00BF7D96" w:rsidRDefault="002F50C9" w:rsidP="002F50C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1. Оценка образовательной деятельности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обитания», другими нормативными правовыми актами, которые регулируют деятельность образовательных организаций, основными образова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тельными программами,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локальными нормативными актами Школы.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ООО).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2020 году в результате введения ограничительных мер в связи с распространением коронавирусной инфекции часть образовательных программ в 2019/2020 и в 2020/2021 учебных годах пришлось реализовывать с применением электронного обучения и дистанционных образовательных технологий. Для этого использовались федеральные и региональные информационные ресурсы, в частности, платформа «Онлайн-образование» (Моя школа в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online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), Российская электронная школа.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ведущих направлений совершенствования системы образования на современном этапе является формирование системы управления качеством образования через мониторинг развития и контроля качества образования.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Целью комплексного мониторинга является создание оснований для обобщения и анализа получаемой информации о состоянии системы образования и основных показателях ее функционирования, для осуществления оценок и прогнозирования тенденций развития, принятия обоснованных управленческих решений по достижению качественного образования.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Построение эффективной системы управления качеством образовательного процесса требует решения трех задач: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эталона качества (образовательные стандарты, социальные стандарты), включающие конечные цели управления;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сравнения достигнутого уровня подготовки с эталоном и на этой основе оценка качества;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выработки управляющих воздействий на условия и факторы, определяющие достигнутое качество, с целью минимизации обнаруженных отклонений.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Объектами мониторинга являются: структурные элементы образовательных систем различных уровней (ученик, воспитанник, педагог, класс (классы), педагогический коллектив, образовательное учреждение, компоненты образовательного процесса: условия (материальные, санитарно-гигиенические, нормативно-правовые, кадровые, учебно-методические и др.);  организация (контингент и его дифференциация, режим работы, расписание и др.);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(цели, образовательные и учебные программы, планы, учебники, средства обучения, воспитательная система, диагностические методики и др.)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;р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езультаты (текущие и итоговые, творческая деятельность, состояние здоровья, готовность к продолжению образования и др.);  характеристики коммуникативных процессов (учитель - ученик, ученик - ученик, учитель - администрация и пр.); процессы функционирования и развития образовательных систем и управления ими;  взаимодействие систем с окружающим социумом.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и виды мониторинга: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законодательства в сфере образования;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обеспечение  обязательности среднего (полного) общего образования;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оснащенность образовательного процесса;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уровень учебных достижений;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состояние здоровья обучаемых и воспитанников;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профессиональное мастерство педагогов;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структурный и функциональный анализ образовательных систем;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управленческой деятельности;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состояние делопроизводства;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отдыха и оздоровления;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эффективность воспитательных систем;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социального заказа;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психологический климат в образовательной системе;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инновационная деятельность;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программ развития.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Контроль осуществляется на основании учебно-воспитательного плана на год работы школы, положения  о внутришкольном контроле. По итогам внутришкольного контроля составляются аналитические материалы. Издаются приказы директора. Используются различные формы внутришкольного контроля: 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фронтальный, индивидуальный, классно-обобщающий, комплексно - обобщающий. Результаты ВШК обсуждаются на совещаниях при директоре и при заместителе директоре,  педагогических советах,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методсоветах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. Анализ имеющихся материалов позволяет судить об  учебных возможностях учащихся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целенаправленно проводить дополнительную  работу. 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Мониторинг, проводимый на протяжении нескольких лет, обеспечивает администрации необходимой объективной информацией и позволяет соотнести результаты с поставленными задачами, корректировать управленческую деятельность. Мониторинг   в общеобразовательном учреждении   ведется по следующим параметрам: ЗУН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СОУ и другие, вводится ВСОКО.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Основной задачей управленческой деятельности является контроль со стороны  администрации за исполнением требований государственных образовательных стандартов. Контроль осуществляется на основании учебно-воспитательного плана работы школы и  положения  о внутришкольном контроле. ВШК строится в соответствии с целями и задачами школы. Администрацией школы используются различные формы внутришкольного контроля: 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фронтальный, индивидуальный, классно-обобщающий. Результаты ВШК обсуждаются на совещаниях при директоре или его заместителях, педагогических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советах. По итогам контроля составляется аналитический материал и издается приказ директора.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1481"/>
        <w:gridCol w:w="1724"/>
        <w:gridCol w:w="1735"/>
        <w:gridCol w:w="1226"/>
        <w:gridCol w:w="791"/>
        <w:gridCol w:w="439"/>
        <w:gridCol w:w="336"/>
      </w:tblGrid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Класс/Параллель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учащихся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Их них аттестовано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(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отл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и 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2б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33.33%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2-4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66.67%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62.5%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2-9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64.29%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2F50C9" w:rsidRPr="00BF7D96" w:rsidRDefault="002F50C9" w:rsidP="002F50C9">
      <w:pPr>
        <w:pStyle w:val="a5"/>
        <w:spacing w:line="360" w:lineRule="auto"/>
        <w:jc w:val="both"/>
      </w:pPr>
    </w:p>
    <w:p w:rsidR="002F50C9" w:rsidRPr="00BF7D96" w:rsidRDefault="002F50C9" w:rsidP="002F50C9">
      <w:pPr>
        <w:pStyle w:val="a5"/>
        <w:spacing w:line="360" w:lineRule="auto"/>
        <w:jc w:val="both"/>
      </w:pPr>
      <w:r w:rsidRPr="00BF7D96">
        <w:t>В 2020 году ОГЭ отменили как форму аттестации для всех учеников на основании постановления Правительства от 10.06.2020 № 842. Школа выдавала аттестаты по результатам промежуточной аттестации, которую провели на основании рекомендаций Министерства просвещения и регионального министерства образования с учетом текущей ситуации: годовые оценки выставили по итогам трех прошедших четвертей. Оценки за 4-ю дистанционную четверть не отразились на итоговых баллах учеников.</w:t>
      </w:r>
    </w:p>
    <w:p w:rsidR="002F50C9" w:rsidRPr="00BF7D96" w:rsidRDefault="002F50C9" w:rsidP="002F50C9">
      <w:pPr>
        <w:pStyle w:val="a5"/>
        <w:spacing w:line="360" w:lineRule="auto"/>
        <w:jc w:val="both"/>
      </w:pPr>
      <w:r w:rsidRPr="00BF7D96">
        <w:t xml:space="preserve">Уровень обученности выпускников на втором уровне средний, что подтверждается </w:t>
      </w:r>
    </w:p>
    <w:p w:rsidR="002F50C9" w:rsidRPr="00BF7D96" w:rsidRDefault="002F50C9" w:rsidP="002F50C9">
      <w:pPr>
        <w:pStyle w:val="a5"/>
        <w:spacing w:line="360" w:lineRule="auto"/>
        <w:jc w:val="both"/>
      </w:pPr>
      <w:r w:rsidRPr="00BF7D96">
        <w:t xml:space="preserve">годовыми оценками. </w:t>
      </w:r>
    </w:p>
    <w:p w:rsidR="002F50C9" w:rsidRPr="00BF7D96" w:rsidRDefault="002F50C9" w:rsidP="002F50C9">
      <w:pPr>
        <w:pStyle w:val="a5"/>
        <w:spacing w:line="360" w:lineRule="auto"/>
        <w:jc w:val="both"/>
        <w:rPr>
          <w:b/>
        </w:rPr>
      </w:pPr>
      <w:r w:rsidRPr="00BF7D96">
        <w:rPr>
          <w:b/>
        </w:rPr>
        <w:t>Бадриева Чулпан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2504"/>
        <w:gridCol w:w="1209"/>
        <w:gridCol w:w="1209"/>
        <w:gridCol w:w="1209"/>
        <w:gridCol w:w="1209"/>
        <w:gridCol w:w="1028"/>
        <w:gridCol w:w="1028"/>
      </w:tblGrid>
      <w:tr w:rsidR="002F50C9" w:rsidRPr="00BF7D96" w:rsidTr="001C6725">
        <w:tc>
          <w:tcPr>
            <w:tcW w:w="0" w:type="auto"/>
            <w:vMerge w:val="restart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0" w:type="auto"/>
            <w:gridSpan w:val="4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периоды</w:t>
            </w:r>
          </w:p>
        </w:tc>
        <w:tc>
          <w:tcPr>
            <w:tcW w:w="0" w:type="auto"/>
            <w:vMerge w:val="restart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Экз. оценка</w:t>
            </w:r>
          </w:p>
        </w:tc>
        <w:tc>
          <w:tcPr>
            <w:tcW w:w="0" w:type="auto"/>
            <w:vMerge w:val="restart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</w:t>
            </w:r>
            <w:proofErr w:type="gramStart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ценка</w:t>
            </w:r>
          </w:p>
        </w:tc>
      </w:tr>
      <w:tr w:rsidR="002F50C9" w:rsidRPr="00BF7D96" w:rsidTr="001C6725">
        <w:tc>
          <w:tcPr>
            <w:tcW w:w="0" w:type="auto"/>
            <w:vMerge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0" w:type="auto"/>
            <w:vMerge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(татарская) литература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</w:t>
            </w:r>
            <w:proofErr w:type="gram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сеобщая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история.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безопасности </w:t>
            </w: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жизнедеятельности (ОБЖ)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(англ.)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2F50C9" w:rsidRPr="00BF7D96" w:rsidRDefault="002F50C9" w:rsidP="002F50C9">
      <w:pPr>
        <w:pStyle w:val="a5"/>
        <w:spacing w:line="360" w:lineRule="auto"/>
        <w:jc w:val="both"/>
      </w:pPr>
    </w:p>
    <w:p w:rsidR="002F50C9" w:rsidRPr="00BF7D96" w:rsidRDefault="002F50C9" w:rsidP="002F50C9">
      <w:pPr>
        <w:pStyle w:val="a5"/>
        <w:spacing w:line="360" w:lineRule="auto"/>
        <w:jc w:val="both"/>
        <w:rPr>
          <w:b/>
        </w:rPr>
      </w:pPr>
      <w:r w:rsidRPr="00BF7D96">
        <w:rPr>
          <w:b/>
        </w:rPr>
        <w:t>Каримов Альфред</w:t>
      </w:r>
    </w:p>
    <w:p w:rsidR="002F50C9" w:rsidRPr="00BF7D96" w:rsidRDefault="002F50C9" w:rsidP="002F50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2504"/>
        <w:gridCol w:w="1209"/>
        <w:gridCol w:w="1209"/>
        <w:gridCol w:w="1209"/>
        <w:gridCol w:w="1209"/>
        <w:gridCol w:w="1028"/>
        <w:gridCol w:w="1028"/>
      </w:tblGrid>
      <w:tr w:rsidR="002F50C9" w:rsidRPr="00BF7D96" w:rsidTr="001C6725">
        <w:tc>
          <w:tcPr>
            <w:tcW w:w="0" w:type="auto"/>
            <w:vMerge w:val="restart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0" w:type="auto"/>
            <w:gridSpan w:val="4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периоды</w:t>
            </w:r>
          </w:p>
        </w:tc>
        <w:tc>
          <w:tcPr>
            <w:tcW w:w="0" w:type="auto"/>
            <w:vMerge w:val="restart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Экз. оценка</w:t>
            </w:r>
          </w:p>
        </w:tc>
        <w:tc>
          <w:tcPr>
            <w:tcW w:w="0" w:type="auto"/>
            <w:vMerge w:val="restart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</w:t>
            </w:r>
            <w:proofErr w:type="gramStart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proofErr w:type="gramEnd"/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ценка</w:t>
            </w:r>
          </w:p>
        </w:tc>
      </w:tr>
      <w:tr w:rsidR="002F50C9" w:rsidRPr="00BF7D96" w:rsidTr="001C6725">
        <w:tc>
          <w:tcPr>
            <w:tcW w:w="0" w:type="auto"/>
            <w:vMerge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0" w:type="auto"/>
            <w:vMerge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(татарская) литература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</w:t>
            </w:r>
            <w:proofErr w:type="gram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сеобщая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история.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 (ОБЖ)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(англ.)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F50C9" w:rsidRPr="00BF7D96" w:rsidTr="001C6725"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2F50C9" w:rsidRPr="00BF7D96" w:rsidRDefault="002F50C9" w:rsidP="001C67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2F50C9" w:rsidRPr="00BF7D96" w:rsidRDefault="002F50C9" w:rsidP="002F50C9">
      <w:pPr>
        <w:pStyle w:val="a5"/>
        <w:spacing w:line="360" w:lineRule="auto"/>
        <w:jc w:val="both"/>
      </w:pP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Мониторинг,  проводимый на протяжении нескольких лет, обеспечивает администрацию необходимой объективной информацией, позволяющей соотнести результаты с поставленными задачами  и корректировать управленческую деятельность.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Ежегодно осуществляется мониторинг уровня сформированности обязательных результатов </w:t>
      </w:r>
      <w:proofErr w:type="gramStart"/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 по</w:t>
      </w:r>
      <w:proofErr w:type="gramEnd"/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общеобразовательным предметам.  Для выявления уровня усвоения  содержания Госстандарта используются такие формы: тестирование, контрольные работы, </w:t>
      </w: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срезы,</w:t>
      </w:r>
      <w:r w:rsidR="00D5728C"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программного материала, практической части программ, за качеством образования по всем предметам.</w:t>
      </w:r>
    </w:p>
    <w:p w:rsidR="00FE716C" w:rsidRPr="00BF7D96" w:rsidRDefault="00D5728C" w:rsidP="00FE716C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анализа, проведенного по итогам освоения образовательных программ в дистанционном режиме, свидетельствуют о снижении результативности образовательной деятельности в начальной и основной школе. Причину данной ситуации видим в следующем:</w:t>
      </w:r>
    </w:p>
    <w:p w:rsidR="00FE716C" w:rsidRPr="00BF7D96" w:rsidRDefault="00D5728C" w:rsidP="00FE716C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недостаточное обеспечение обучающихся техническими средствами обучения – компьютерами, ноутбуками и др., высокоскоростным интернетом;</w:t>
      </w:r>
    </w:p>
    <w:p w:rsidR="00FE716C" w:rsidRPr="00BF7D96" w:rsidRDefault="00D5728C" w:rsidP="00FE716C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</w:r>
    </w:p>
    <w:p w:rsidR="00FE716C" w:rsidRPr="00BF7D96" w:rsidRDefault="00D5728C" w:rsidP="00FE716C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успешность работников Школы в установлении полноценного взаимодействия с родителями, проведении достаточных разъяснений о включенности в дистанционные занятия и значимости их </w:t>
      </w:r>
      <w:proofErr w:type="gramStart"/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обучающихся.</w:t>
      </w:r>
    </w:p>
    <w:p w:rsidR="00FE716C" w:rsidRPr="00BF7D96" w:rsidRDefault="00FE716C" w:rsidP="00FE716C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сложившейся ситуации, в плане работы Школы на 2021 год необходимо предусмотреть мероприятия,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минимизирующие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выявленные дефициты, включить мероприятия в план ВСОКО.</w:t>
      </w:r>
    </w:p>
    <w:p w:rsidR="002F50C9" w:rsidRPr="00BF7D96" w:rsidRDefault="002F50C9" w:rsidP="002F50C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Выводы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5728C" w:rsidRPr="00BF7D96" w:rsidRDefault="002F50C9" w:rsidP="00D5728C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целом уровень обученности  выпускников 4, 9 классов соответствует заявленным требованиям федерального и регионального Госстандарта, что подтверждается </w:t>
      </w:r>
      <w:r w:rsidR="00D5728C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годовыми оценками.</w:t>
      </w:r>
    </w:p>
    <w:p w:rsidR="002F50C9" w:rsidRPr="00BF7D96" w:rsidRDefault="002F50C9" w:rsidP="00D5728C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представленных результатов можно сделать вывод о том, что знания, умения и навыки учащихся 9 класса находятся на среднем уровне. Учащиеся мотивированы на учебу, имеют прочные знания по предмету.</w:t>
      </w:r>
    </w:p>
    <w:p w:rsidR="002F50C9" w:rsidRPr="00BF7D96" w:rsidRDefault="002F50C9" w:rsidP="002F50C9">
      <w:pPr>
        <w:widowControl w:val="0"/>
        <w:autoSpaceDE w:val="0"/>
        <w:autoSpaceDN w:val="0"/>
        <w:adjustRightInd w:val="0"/>
        <w:spacing w:line="360" w:lineRule="auto"/>
        <w:contextualSpacing/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Пути решения:</w:t>
      </w:r>
    </w:p>
    <w:p w:rsidR="002F50C9" w:rsidRPr="00BF7D96" w:rsidRDefault="002F50C9" w:rsidP="002F50C9">
      <w:pPr>
        <w:widowControl w:val="0"/>
        <w:autoSpaceDE w:val="0"/>
        <w:autoSpaceDN w:val="0"/>
        <w:adjustRightInd w:val="0"/>
        <w:spacing w:line="360" w:lineRule="auto"/>
        <w:ind w:left="567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  <w:t xml:space="preserve">-систематически  вести по всем разделам кодификатора  </w:t>
      </w:r>
      <w:r w:rsidRPr="00BF7D96">
        <w:rPr>
          <w:rFonts w:ascii="Times New Roman" w:eastAsia="Times New Roman" w:hAnsi="Times New Roman" w:cs="Times New Roman"/>
          <w:i/>
          <w:color w:val="262626"/>
          <w:spacing w:val="-3"/>
          <w:sz w:val="24"/>
          <w:szCs w:val="24"/>
          <w:lang w:eastAsia="ru-RU"/>
        </w:rPr>
        <w:t>«</w:t>
      </w:r>
      <w:r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Текущий учёт формирования предметных и метапредметных умений учащихся  по  русскому языку, математике», что позволит вовремя предупредить западающие темы и работать над устранением недостатков. </w:t>
      </w:r>
    </w:p>
    <w:p w:rsidR="002F50C9" w:rsidRPr="00BF7D96" w:rsidRDefault="002F50C9" w:rsidP="002F50C9">
      <w:pPr>
        <w:widowControl w:val="0"/>
        <w:autoSpaceDE w:val="0"/>
        <w:autoSpaceDN w:val="0"/>
        <w:adjustRightInd w:val="0"/>
        <w:spacing w:line="360" w:lineRule="auto"/>
        <w:ind w:left="567"/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 -обратить внимание на овладение учащимися теоретического курса русского языка и формирование умений применять знания на практике.</w:t>
      </w:r>
    </w:p>
    <w:p w:rsidR="00D5728C" w:rsidRPr="00BF7D96" w:rsidRDefault="00D5728C" w:rsidP="002F50C9">
      <w:pPr>
        <w:spacing w:before="12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F50C9" w:rsidRPr="00BF7D96" w:rsidRDefault="002F50C9" w:rsidP="002F50C9">
      <w:pPr>
        <w:spacing w:before="12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Воспитательная работа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система и  работа МБОУ «Аюская ООШ имени Р.Х.Кагирова»  Мензелинского муниципального района РТ  сложились на основе  принципов: гуманизма (признании личности ребенка высшей ценностью воспитания, насыщение содержания воспитания проблемами человека, его духовности, гражданственности); индивидуализации воспитания (учет индивидуальных особенностей каждого ученика при включении его в различные виды деятельности, раскрытие потенциалов личности, как в учебной, так и во внеурочной работе)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;с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отрудничества (определение общих целей педагогов и учащихся, организация их совместной деятельности на основе взаимопонимания и взаимопомощи);  мотивации (доверие к ребенку в выборе средств и способов достижения поставленной цели); принцип необходимости (социальная защита и подготовка детей к социальной самозащите, поиск выхода из сложных ситуаций, с опорой на советы взрослых), а так же на формировании единого воспитательного пространства.</w:t>
      </w:r>
    </w:p>
    <w:p w:rsidR="002F50C9" w:rsidRPr="00BF7D96" w:rsidRDefault="002F50C9" w:rsidP="00D572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Воспитательный процесс выстраивался в соответствии с нормативно-правовыми документами:</w:t>
      </w:r>
    </w:p>
    <w:p w:rsidR="002F50C9" w:rsidRPr="00BF7D96" w:rsidRDefault="002F50C9" w:rsidP="00D5728C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2F50C9" w:rsidRPr="00BF7D96" w:rsidRDefault="002F50C9" w:rsidP="00D5728C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о правах ребёнка;</w:t>
      </w:r>
    </w:p>
    <w:p w:rsidR="002F50C9" w:rsidRPr="00BF7D96" w:rsidRDefault="002F50C9" w:rsidP="00D5728C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ФЗ от 29.12.2012 года  №273-ФЗ «Об образовании»;</w:t>
      </w:r>
    </w:p>
    <w:p w:rsidR="002F50C9" w:rsidRPr="00BF7D96" w:rsidRDefault="002F50C9" w:rsidP="00D5728C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«Об основных гарантиях прав ребёнка в РФ»;</w:t>
      </w:r>
    </w:p>
    <w:p w:rsidR="002F50C9" w:rsidRPr="00BF7D96" w:rsidRDefault="002F50C9" w:rsidP="00D5728C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 государственной поддержке молодёжных и детских общественных объединениях»;</w:t>
      </w:r>
    </w:p>
    <w:p w:rsidR="002F50C9" w:rsidRPr="00BF7D96" w:rsidRDefault="002F50C9" w:rsidP="00D5728C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«Об основах системы профилактики безнадзорности и правонарушений несовершеннолетних»;</w:t>
      </w:r>
    </w:p>
    <w:p w:rsidR="002F50C9" w:rsidRPr="00BF7D96" w:rsidRDefault="002F50C9" w:rsidP="00D5728C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развития школы на 2018-2022 годы.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Основная цель воспитательной системы  и работы – раскрытие, развитие и реализация способностей учащихся  в  благоприятных условиях учебно-воспитательного процесса, воспитание нравственного,  инициативного, самостоятельного, активного гражданина, с четко выраженной,   позитивной гражданской позицией, способного к постоянному  самосовершенствованию.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связи с этим к основным задачам воспитательной системы и работы школы можно отнести следующие: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активного, интересного, познавательного досуга;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стимулирование процесса саморазвития личности;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необходимых условий для самоутверждения личности в коллективе с учетом ее возможностей, развитие уважительных отношений;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творческих и физических способностей детей и подростков;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развитие национального самосознания на основе расширения патриотической, художественно-эстетической деятельности;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физических, психологических и волевых качеств;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ответственности и укрепление моральных устоев;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позитивных представлений о нравственных ценностях человечества;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правонарушений и ориентация на здоровый образ жизни;</w:t>
      </w:r>
    </w:p>
    <w:p w:rsidR="002F50C9" w:rsidRPr="00BF7D96" w:rsidRDefault="002F50C9" w:rsidP="002F50C9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поддержания стабильного здоровья учащихся.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задачи реализуются через систему воспитательных программ, определяющих направления воспитательной работы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«Здоровье», «Одаренные дети», «Патриотического воспитания учащихся », «Профилактика наркомании, курения и алкоголизма».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Воспитательный процесс осуществляется по направлениям: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-гражданско-патриотическое;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-нравственное;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-спортивно-оздоровительное;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-профилактика правонарушения, формирование потребностей здорового образа жизни.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Управление воспитательной программой осуществляется заместителем директора по воспитательной работе и заместителем директора по учебно-воспитательной работе при содействии  учителей-предметников, классных руководителей, педагога-организатора, библиотекаря.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Для успешной реализации задач воспитания учащихся  педагоги школы совершенствовали методы и формы работы, изучали современные воспитательные технологии.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Педагогический коллектив работает по теме: "Сохранение единого образовательного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пространства с учетом личностных особенностей, интересов и склонностей учащихся». Работа с педагогическими кадрами – один из ключевых вопросов всей воспитательной работы. Необходимо повышать квалификацию специалистов в области воспитания и дополнительного образования, улучшать качество внеурочной и внеучебной деятельности, совершенствовать систему подготовки педагогических кадров по проблемам воспитания.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педагога, учителя, особо важная в воспитательной работе.</w:t>
      </w:r>
    </w:p>
    <w:p w:rsidR="002F50C9" w:rsidRPr="00BF7D96" w:rsidRDefault="00D5728C" w:rsidP="002F50C9">
      <w:pPr>
        <w:spacing w:line="360" w:lineRule="auto"/>
        <w:jc w:val="both"/>
        <w:rPr>
          <w:rFonts w:ascii="Times New Roman" w:eastAsia="Times New Roman" w:hAnsi="Times New Roman" w:cs="Times New Roman"/>
          <w:color w:val="585858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2020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году в школе насчитывалось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класс/комплектов (включая филиала «Новомелькенская НОШ»). Все классные руководители имеют стаж педагогической работы. </w:t>
      </w:r>
    </w:p>
    <w:tbl>
      <w:tblPr>
        <w:tblW w:w="9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1"/>
        <w:gridCol w:w="1638"/>
        <w:gridCol w:w="1021"/>
        <w:gridCol w:w="1021"/>
        <w:gridCol w:w="1021"/>
        <w:gridCol w:w="1022"/>
        <w:gridCol w:w="1053"/>
        <w:gridCol w:w="1146"/>
      </w:tblGrid>
      <w:tr w:rsidR="002F50C9" w:rsidRPr="00BF7D96" w:rsidTr="001C6725">
        <w:tc>
          <w:tcPr>
            <w:tcW w:w="168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стажу</w:t>
            </w: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 3 лет</w:t>
            </w: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3-8 лет</w:t>
            </w: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8-13 лет</w:t>
            </w:r>
          </w:p>
        </w:tc>
        <w:tc>
          <w:tcPr>
            <w:tcW w:w="1022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13-18 лет</w:t>
            </w:r>
          </w:p>
        </w:tc>
        <w:tc>
          <w:tcPr>
            <w:tcW w:w="1053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18-23 года</w:t>
            </w:r>
          </w:p>
        </w:tc>
        <w:tc>
          <w:tcPr>
            <w:tcW w:w="1146" w:type="dxa"/>
            <w:tcBorders>
              <w:bottom w:val="single" w:sz="4" w:space="0" w:color="auto"/>
            </w:tcBorders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Свыше 23 лет</w:t>
            </w:r>
          </w:p>
        </w:tc>
      </w:tr>
      <w:tr w:rsidR="002F50C9" w:rsidRPr="00BF7D96" w:rsidTr="001C6725">
        <w:tc>
          <w:tcPr>
            <w:tcW w:w="168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38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0C9" w:rsidRPr="00BF7D96" w:rsidTr="001C6725">
        <w:tc>
          <w:tcPr>
            <w:tcW w:w="1681" w:type="dxa"/>
          </w:tcPr>
          <w:p w:rsidR="002F50C9" w:rsidRPr="00BF7D96" w:rsidRDefault="002F50C9" w:rsidP="00D5728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Всего: </w:t>
            </w:r>
            <w:r w:rsidR="00D5728C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38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2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53" w:type="dxa"/>
          </w:tcPr>
          <w:p w:rsidR="002F50C9" w:rsidRPr="00BF7D96" w:rsidRDefault="00D5728C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6" w:type="dxa"/>
          </w:tcPr>
          <w:p w:rsidR="002F50C9" w:rsidRPr="00BF7D96" w:rsidRDefault="002F50C9" w:rsidP="001C672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2F50C9" w:rsidRPr="00BF7D96" w:rsidRDefault="002F50C9" w:rsidP="00D572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планировании методической работы были выбраны такие формы, как: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тема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тические педагогические советы,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методических объединений,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разработки методических рекомендаций, памяток в помощь классному руководителю в работе с классом, родителями, с детьми "группы риска», традиционные мероприятия (собрания, работа с родителями, встречи, рейды, индивидуальные беседы, вечера,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праздники и др.).</w:t>
      </w:r>
      <w:proofErr w:type="gramEnd"/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классными руководителями осуществлялась через:</w:t>
      </w:r>
    </w:p>
    <w:p w:rsidR="002F50C9" w:rsidRPr="00BF7D96" w:rsidRDefault="002F50C9" w:rsidP="00D5728C">
      <w:pPr>
        <w:numPr>
          <w:ilvl w:val="0"/>
          <w:numId w:val="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банка данных о классных руководителях;</w:t>
      </w:r>
    </w:p>
    <w:p w:rsidR="002F50C9" w:rsidRPr="00BF7D96" w:rsidRDefault="002F50C9" w:rsidP="00D5728C">
      <w:pPr>
        <w:numPr>
          <w:ilvl w:val="0"/>
          <w:numId w:val="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нормативных документов;</w:t>
      </w:r>
    </w:p>
    <w:p w:rsidR="002F50C9" w:rsidRPr="00BF7D96" w:rsidRDefault="002F50C9" w:rsidP="00D5728C">
      <w:pPr>
        <w:numPr>
          <w:ilvl w:val="0"/>
          <w:numId w:val="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планирование, организация и контроль над воспитательной деятельностью классных руководителей;</w:t>
      </w:r>
    </w:p>
    <w:p w:rsidR="002F50C9" w:rsidRPr="00BF7D96" w:rsidRDefault="002F50C9" w:rsidP="00D5728C">
      <w:pPr>
        <w:numPr>
          <w:ilvl w:val="0"/>
          <w:numId w:val="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«методической копилки» классными руководителями;</w:t>
      </w:r>
    </w:p>
    <w:p w:rsidR="002F50C9" w:rsidRPr="00BF7D96" w:rsidRDefault="002F50C9" w:rsidP="00D5728C">
      <w:pPr>
        <w:numPr>
          <w:ilvl w:val="0"/>
          <w:numId w:val="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помощи в организации воспитательного процесса;</w:t>
      </w:r>
    </w:p>
    <w:p w:rsidR="002F50C9" w:rsidRPr="00BF7D96" w:rsidRDefault="002F50C9" w:rsidP="00D5728C">
      <w:pPr>
        <w:numPr>
          <w:ilvl w:val="0"/>
          <w:numId w:val="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собеседования с классными руководителями по различным направлениям деятельности;</w:t>
      </w:r>
    </w:p>
    <w:p w:rsidR="002F50C9" w:rsidRPr="00BF7D96" w:rsidRDefault="002F50C9" w:rsidP="00D5728C">
      <w:pPr>
        <w:numPr>
          <w:ilvl w:val="0"/>
          <w:numId w:val="3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изучение, обобщение и использование передового педагогическо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опыта классных руководителей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Познавательная деятельность</w:t>
      </w:r>
      <w:r w:rsidR="00D5728C"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.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способствовать проявлению и развитию интеллектуальных способностей учащихся в школе   велась  разнообразная работа  по организации</w:t>
      </w:r>
      <w:r w:rsidRPr="00BF7D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познавательной деятельности.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течение учебного года были проведены следующие мероприятия:</w:t>
      </w:r>
    </w:p>
    <w:p w:rsidR="002F50C9" w:rsidRPr="00BF7D96" w:rsidRDefault="002F50C9" w:rsidP="00D5728C">
      <w:pPr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празднование Дня знаний;</w:t>
      </w:r>
    </w:p>
    <w:p w:rsidR="002F50C9" w:rsidRPr="00BF7D96" w:rsidRDefault="002F50C9" w:rsidP="00D5728C">
      <w:pPr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предметные недели; </w:t>
      </w:r>
    </w:p>
    <w:p w:rsidR="002F50C9" w:rsidRPr="00BF7D96" w:rsidRDefault="002F50C9" w:rsidP="00D5728C">
      <w:pPr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«Праздник букваря»;</w:t>
      </w:r>
    </w:p>
    <w:p w:rsidR="002F50C9" w:rsidRPr="00BF7D96" w:rsidRDefault="002F50C9" w:rsidP="00D5728C">
      <w:pPr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деятельность учащихся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F50C9" w:rsidRPr="00BF7D96" w:rsidRDefault="002F50C9" w:rsidP="00D5728C">
      <w:pPr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учебные элективные курсы;</w:t>
      </w:r>
    </w:p>
    <w:p w:rsidR="002F50C9" w:rsidRPr="00BF7D96" w:rsidRDefault="002F50C9" w:rsidP="00D5728C">
      <w:pPr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экскурсии в сельскую библиотеку и др.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Учащиеся школы принимают участие в общественных мероприятиях на муниципальном, зональном  и региональном уровнях.</w:t>
      </w:r>
    </w:p>
    <w:p w:rsidR="002F50C9" w:rsidRPr="00BF7D96" w:rsidRDefault="002F50C9" w:rsidP="00D572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Социальная защита детей.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коллектив считает основной задачей выполнение Законов «Об образовании», создание благоприятных условий для обучения учащихся, их социальную защиту. В этих целях проводится следующая работа: 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 учет всех детей в возрасте от рождения до18 лет,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 обследование жилищных условий учащихся с целью выявления условий для учёбы,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возможности оказывается помощь остронуждающимся детям,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предупреждается отсев учащихся,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учителями – предметниками проводится систематическая работа по предупреждению второгодничества,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оказывается помощь в организации летнего отдыха учащихся из многодетных и малообеспеченных семей,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приняты меры к сохранности здоровья учащихся, при этом предусмотрено следующее: 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техники безопасности в период учебного процесса, внеклассной работы,</w:t>
      </w:r>
    </w:p>
    <w:p w:rsidR="002F50C9" w:rsidRPr="00BF7D96" w:rsidRDefault="002F50C9" w:rsidP="00D5728C">
      <w:pPr>
        <w:numPr>
          <w:ilvl w:val="0"/>
          <w:numId w:val="5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правил дорожного движения и курса ОБЖ, создание необходимых условий для работы столовой и медпункта, контроль их деятельности в целях охраны и укрепления здоровья учащихся и сотрудников школы.</w:t>
      </w:r>
    </w:p>
    <w:p w:rsidR="002F50C9" w:rsidRPr="00BF7D96" w:rsidRDefault="002F50C9" w:rsidP="00D572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 целью предупреждения правонарушений, бродяжничества, беспризорности,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 учащихся, правового просвещения участников образовательного процесса проводились следующие мероприятия: 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 «Подросток», «Дети против СПИДа», «Я за здоровый образ жизни»;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совместных рейдов в рамках проведения акций;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жилищно-бытовых условий учащихся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декады «Я и моя безопасность»;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участие в конкурсах «Сам себе спасатель», «За здоровый образ жизни»;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классных часов данного направления;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заседания Совета профилактики;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занятость учащихся во внеурочное и каникулярное время;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индивидуальной работы с учащимися;</w:t>
      </w:r>
    </w:p>
    <w:p w:rsidR="002F50C9" w:rsidRPr="00BF7D96" w:rsidRDefault="002F50C9" w:rsidP="00D5728C">
      <w:pPr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работа с ОВД и  ПДН.</w:t>
      </w:r>
    </w:p>
    <w:p w:rsidR="002F50C9" w:rsidRPr="00BF7D96" w:rsidRDefault="002F50C9" w:rsidP="00D5728C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Сферой деятельности этого направления является работа с родителями: индивидуальные консультации, просвещение родителей через педагогические лектории и тематические  родительские собрания.</w:t>
      </w:r>
    </w:p>
    <w:p w:rsidR="002F50C9" w:rsidRPr="00BF7D96" w:rsidRDefault="002F50C9" w:rsidP="00D572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В ОУ сложилась определённая система работы по вопросам социальной защиты учащихся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Основными направлениями работы стало:</w:t>
      </w:r>
    </w:p>
    <w:p w:rsidR="002F50C9" w:rsidRPr="00BF7D96" w:rsidRDefault="002F50C9" w:rsidP="00D5728C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детей, оставшихся без  родительского попечения.</w:t>
      </w:r>
    </w:p>
    <w:p w:rsidR="002F50C9" w:rsidRPr="00BF7D96" w:rsidRDefault="002F50C9" w:rsidP="00D5728C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всех категорий семей (неблагополучные, неполные, многодетные, малообеспеченные семьи, семьи, где есть дети и родители-инвалиды, беженцы, участники боевых конфликтов).</w:t>
      </w:r>
      <w:proofErr w:type="gramEnd"/>
    </w:p>
    <w:p w:rsidR="002F50C9" w:rsidRPr="00BF7D96" w:rsidRDefault="002F50C9" w:rsidP="00D5728C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проверки условий жизни опекаемых.</w:t>
      </w:r>
    </w:p>
    <w:p w:rsidR="002F50C9" w:rsidRPr="00BF7D96" w:rsidRDefault="002F50C9" w:rsidP="00D5728C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состоянием здоровья, посещением и успеваемостью опекаемых учащихся.</w:t>
      </w:r>
    </w:p>
    <w:p w:rsidR="002F50C9" w:rsidRPr="00BF7D96" w:rsidRDefault="002F50C9" w:rsidP="00D5728C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опекунами.</w:t>
      </w:r>
    </w:p>
    <w:p w:rsidR="002F50C9" w:rsidRPr="00BF7D96" w:rsidRDefault="002F50C9" w:rsidP="00D5728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помощи 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центр социального обслуживания населения.</w:t>
      </w:r>
    </w:p>
    <w:p w:rsidR="002F50C9" w:rsidRPr="00BF7D96" w:rsidRDefault="002F50C9" w:rsidP="00D5728C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постоянно работает инспектор  отдела внутренних дел по работе со школьниками Шаяхметов Р.Р., который оказывает большую помощь в воспитательной работе. </w:t>
      </w:r>
      <w:r w:rsidRPr="00BF7D9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Ежегодно проводится паспортизация классов, на основании которой производится </w:t>
      </w:r>
      <w:r w:rsidRPr="00BF7D9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постановка семей на учёт, но таких семей в нашей школе не имеется.</w:t>
      </w:r>
    </w:p>
    <w:p w:rsidR="002F50C9" w:rsidRPr="00BF7D96" w:rsidRDefault="002F50C9" w:rsidP="002F50C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Дополнительное образование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Качество в системе дополнительного образования представляет собой единство</w:t>
      </w:r>
      <w:r w:rsidR="00D5728C" w:rsidRPr="00BF7D96">
        <w:rPr>
          <w:rFonts w:ascii="Times New Roman" w:hAnsi="Times New Roman" w:cs="Times New Roman"/>
          <w:sz w:val="24"/>
          <w:szCs w:val="24"/>
        </w:rPr>
        <w:t xml:space="preserve"> </w:t>
      </w:r>
      <w:r w:rsidRPr="00BF7D96">
        <w:rPr>
          <w:rFonts w:ascii="Times New Roman" w:hAnsi="Times New Roman" w:cs="Times New Roman"/>
          <w:sz w:val="24"/>
          <w:szCs w:val="24"/>
        </w:rPr>
        <w:t>трех составляющих: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 качество результатов образовательного процесса;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F7D96">
        <w:rPr>
          <w:rFonts w:ascii="Times New Roman" w:hAnsi="Times New Roman" w:cs="Times New Roman"/>
          <w:sz w:val="24"/>
          <w:szCs w:val="24"/>
        </w:rPr>
        <w:t>- качество реализации образовательного процесса (содержания, организации</w:t>
      </w:r>
      <w:proofErr w:type="gramEnd"/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образовательного процесса, качество дополнительной общеобразовательной программы);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 качество условий осуществления образовательного процесса.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Сегодня образовательные организации и их работники стали все чаще подвергаться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внешнему оцениванию: кроме оценки потребителей их услуг развивается система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государственной оценки качества образования. Следовательно, в рамках оценки качества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дополнительного образования детей следует учитывать те фактические показатели,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lastRenderedPageBreak/>
        <w:t>которые служат основой для статистической отчетности по развитию системы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дополнительного </w:t>
      </w:r>
      <w:r w:rsidR="00020612" w:rsidRPr="00BF7D96">
        <w:rPr>
          <w:rFonts w:ascii="Times New Roman" w:hAnsi="Times New Roman" w:cs="Times New Roman"/>
          <w:sz w:val="24"/>
          <w:szCs w:val="24"/>
        </w:rPr>
        <w:t>образования,</w:t>
      </w:r>
      <w:r w:rsidRPr="00BF7D96">
        <w:rPr>
          <w:rFonts w:ascii="Times New Roman" w:hAnsi="Times New Roman" w:cs="Times New Roman"/>
          <w:sz w:val="24"/>
          <w:szCs w:val="24"/>
        </w:rPr>
        <w:t xml:space="preserve"> как на уровне региона, так и на федеральном уровне.</w:t>
      </w:r>
    </w:p>
    <w:p w:rsidR="002F50C9" w:rsidRPr="00BF7D96" w:rsidRDefault="002F50C9" w:rsidP="00020612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        В жизни учащихся школы существенное место занимает система дополнительного  образования: спортивные  секции  волейбола, баскетбола, футбола, лыжной подготовки </w:t>
      </w:r>
    </w:p>
    <w:p w:rsidR="002F50C9" w:rsidRPr="00BF7D96" w:rsidRDefault="00020612" w:rsidP="00020612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кружки: </w:t>
      </w:r>
      <w:r w:rsidR="002F50C9"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«Техническое творчество», «Бадминтон»; кружки учебно-познавательные «Лингвистика», «Юные математики». Через  эти творческие объединения дети имеют оптимальные условия для саморазвития, в них высока роль воспитания, осуществляемого  ненавязчиво, через игру, поиск и творческую деятельность. </w:t>
      </w:r>
    </w:p>
    <w:p w:rsidR="002F50C9" w:rsidRPr="00BF7D96" w:rsidRDefault="002F50C9" w:rsidP="00020612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sz w:val="24"/>
          <w:szCs w:val="24"/>
          <w:lang w:eastAsia="ru-RU"/>
        </w:rPr>
        <w:t>Занятость учащихся  в кружках составляет 100%.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 идеей организации учебно-воспитательного процесса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является целостность: максимальное  содействие развитию потенциальных возможностей личности,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способной к творческой,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вариативной мысли, с развитым чувством нового,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стремлением к духовному и нравственному самосовершенствованию,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основанному на гуманистических ценностях.</w: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построении системы учебно-воспитательного процесса школа опирается на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возможности внешкольных учреждений 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Дом  Детского творчества,  Детскую 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юношеско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спортивную  школу.</w:t>
      </w:r>
    </w:p>
    <w:p w:rsidR="002F50C9" w:rsidRPr="00BF7D96" w:rsidRDefault="00DD0D3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BF7D9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Полотно 27" o:spid="_x0000_s1057" editas="canvas" style="width:459pt;height:279pt;mso-position-horizontal-relative:char;mso-position-vertical-relative:line" coordsize="58293,3543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8" type="#_x0000_t75" style="position:absolute;width:58293;height:35433;visibility:visible">
              <v:fill o:detectmouseclick="t"/>
              <v:path o:connecttype="none"/>
            </v:shape>
            <v:rect id="Rectangle 4" o:spid="_x0000_s1059" style="position:absolute;left:43436;width:12573;height:57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/D+L0A&#10;AADaAAAADwAAAGRycy9kb3ducmV2LnhtbERPywrCMBC8C/5DWMGbpiqIVKOIIHjw4gPU29KsbbHZ&#10;1CRq/XsjCB6GZZmdmZ3ZojGVeJLzpWUFg34CgjizuuRcwfGw7k1A+ICssbJMCt7kYTFvt2aYavvi&#10;HT33IRfRhH2KCooQ6lRKnxVk0PdtTRy5q3UGQ1xdLrXDVzQ3lRwmyVgaLDkmFFjTqqDstn8YBbf7&#10;aRuxO48klaPtxRy9axKlup1mOQURqAn/4596o+P78K3ynX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8e/D+L0AAADaAAAADwAAAAAAAAAAAAAAAACYAgAAZHJzL2Rvd25yZXYu&#10;eG1sUEsFBgAAAAAEAAQA9QAAAIIDAAAAAA==&#10;" fillcolor="#ff9">
              <v:fill rotate="t" focus="100%" type="gradient"/>
              <v:textbox>
                <w:txbxContent>
                  <w:p w:rsidR="00DD0D39" w:rsidRDefault="00DD0D3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ИМЦ </w:t>
                    </w:r>
                    <w:proofErr w:type="spellStart"/>
                    <w:r>
                      <w:rPr>
                        <w:sz w:val="18"/>
                        <w:szCs w:val="18"/>
                      </w:rPr>
                      <w:t>вМензелинском</w:t>
                    </w:r>
                    <w:proofErr w:type="spellEnd"/>
                    <w:r>
                      <w:rPr>
                        <w:sz w:val="18"/>
                        <w:szCs w:val="18"/>
                      </w:rPr>
                      <w:t xml:space="preserve">  </w:t>
                    </w:r>
                    <w:proofErr w:type="gramStart"/>
                    <w:r>
                      <w:rPr>
                        <w:sz w:val="18"/>
                        <w:szCs w:val="18"/>
                      </w:rPr>
                      <w:t>районе</w:t>
                    </w:r>
                    <w:proofErr w:type="gramEnd"/>
                  </w:p>
                </w:txbxContent>
              </v:textbox>
            </v:rect>
            <v:rect id="Rectangle 5" o:spid="_x0000_s1060" style="position:absolute;left:43436;top:5716;width:12573;height:457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Hir8A&#10;AADaAAAADwAAAGRycy9kb3ducmV2LnhtbESPSwvCMBCE74L/IazgTVMFRatRxAeKNx+gx6VZ22Kz&#10;KU3U+u+NIHgcZuYbZjqvTSGeVLncsoJeNwJBnFidc6rgfNp0RiCcR9ZYWCYFb3IwnzUbU4y1ffGB&#10;nkefigBhF6OCzPsyltIlGRl0XVsSB+9mK4M+yCqVusJXgJtC9qNoKA3mHBYyLGmZUXI/PoyC8r1y&#10;i8H+ehvXF99LRnK7lulFqXarXkxAeKr9P/xr77SCPnyvhBsgZ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e4eKvwAAANoAAAAPAAAAAAAAAAAAAAAAAJgCAABkcnMvZG93bnJl&#10;di54bWxQSwUGAAAAAAQABAD1AAAAhAMAAAAA&#10;" fillcolor="#f9f">
              <v:fill rotate="t" focus="100%" type="gradient"/>
              <v:textbox>
                <w:txbxContent>
                  <w:p w:rsidR="00DD0D39" w:rsidRDefault="00DD0D39" w:rsidP="002F50C9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МКУ «Отдел образования»</w:t>
                    </w:r>
                  </w:p>
                  <w:p w:rsidR="00DD0D39" w:rsidRDefault="00DD0D39" w:rsidP="002F50C9"/>
                </w:txbxContent>
              </v:textbox>
            </v:rect>
            <v:rect id="Rectangle 6" o:spid="_x0000_s1061" style="position:absolute;left:43436;top:11433;width:12573;height:50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Vc74A&#10;AADaAAAADwAAAGRycy9kb3ducmV2LnhtbESPSwvCMBCE74L/IazgRTRVQaQaRcTXSfB1X5q1LTab&#10;0kSt/nojCB6HmfmGmc5rU4gHVS63rKDfi0AQJ1bnnCo4n9bdMQjnkTUWlknBixzMZ83GFGNtn3yg&#10;x9GnIkDYxagg876MpXRJRgZdz5bEwbvayqAPskqlrvAZ4KaQgygaSYM5h4UMS1pmlNyOd6PArFy/&#10;8z57eXm9eb8pdlu0naFS7Va9mIDwVPt/+NfeaQVD+F4JN0DO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17FXO+AAAA2gAAAA8AAAAAAAAAAAAAAAAAmAIAAGRycy9kb3ducmV2&#10;LnhtbFBLBQYAAAAABAAEAPUAAACDAwAAAAA=&#10;" fillcolor="#9cf">
              <v:fill rotate="t" focus="100%" type="gradient"/>
              <v:textbox>
                <w:txbxContent>
                  <w:p w:rsidR="00DD0D39" w:rsidRDefault="00DD0D3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Ледовый дворец «Юность»</w:t>
                    </w:r>
                  </w:p>
                </w:txbxContent>
              </v:textbox>
            </v:rect>
            <v:rect id="Rectangle 7" o:spid="_x0000_s1062" style="position:absolute;left:22888;top:11433;width:12541;height:79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Mal8MA&#10;AADaAAAADwAAAGRycy9kb3ducmV2LnhtbESPQWvCQBSE70L/w/IKvelGKVpSVylFqSfBKJTcHtln&#10;Epp9G7JrNvXXu4LgcZiZb5jlejCN6KlztWUF00kCgriwuuZSwem4HX+AcB5ZY2OZFPyTg/XqZbTE&#10;VNvAB+ozX4oIYZeigsr7NpXSFRUZdBPbEkfvbDuDPsqulLrDEOGmkbMkmUuDNceFClv6rqj4yy5G&#10;wWy6P2f5Zt/nm+siYfoNP/MQlHp7Hb4+QXga/DP8aO+0gne4X4k3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Mal8MAAADaAAAADwAAAAAAAAAAAAAAAACYAgAAZHJzL2Rv&#10;d25yZXYueG1sUEsFBgAAAAAEAAQA9QAAAIgDAAAAAA==&#10;" fillcolor="red">
              <v:fill rotate="t" focus="100%" type="gradient"/>
              <v:textbox>
                <w:txbxContent>
                  <w:p w:rsidR="00DD0D39" w:rsidRDefault="00DD0D39" w:rsidP="002F50C9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   Аюская ООШ имени Р.Х.Кагирова</w:t>
                    </w:r>
                  </w:p>
                </w:txbxContent>
              </v:textbox>
            </v:rect>
            <v:rect id="Rectangle 8" o:spid="_x0000_s1063" style="position:absolute;width:13715;height:484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HXnsIA&#10;AADaAAAADwAAAGRycy9kb3ducmV2LnhtbESPQWvCQBSE7wX/w/KE3uompS2SuopoBSleqh48PrKv&#10;Sdrs27D7jPHfu0Khx2FmvmFmi8G1qqcQG88G8kkGirj0tuHKwPGweZqCioJssfVMBq4UYTEfPcyw&#10;sP7CX9TvpVIJwrFAA7VIV2gdy5ocxonviJP37YNDSTJU2ga8JLhr9XOWvWmHDaeFGjta1VT+7s/O&#10;AJ1E+l0M2ccLX/P8U/9Mcbk25nE8LN9BCQ3yH/5rb62BV7hfSTdAz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cdeewgAAANoAAAAPAAAAAAAAAAAAAAAAAJgCAABkcnMvZG93&#10;bnJldi54bWxQSwUGAAAAAAQABAD1AAAAhwMAAAAA&#10;" fillcolor="#9fc">
              <v:fill rotate="t" focus="100%" type="gradient"/>
              <v:textbox>
                <w:txbxContent>
                  <w:p w:rsidR="00DD0D39" w:rsidRDefault="00DD0D3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Газета «</w:t>
                    </w:r>
                    <w:proofErr w:type="spellStart"/>
                    <w:r>
                      <w:rPr>
                        <w:sz w:val="18"/>
                        <w:szCs w:val="18"/>
                      </w:rPr>
                      <w:t>Мензеля</w:t>
                    </w:r>
                    <w:proofErr w:type="spellEnd"/>
                    <w:r>
                      <w:rPr>
                        <w:sz w:val="18"/>
                        <w:szCs w:val="18"/>
                      </w:rPr>
                      <w:t>»</w:t>
                    </w:r>
                  </w:p>
                </w:txbxContent>
              </v:textbox>
            </v:rect>
            <v:rect id="Rectangle 9" o:spid="_x0000_s1064" style="position:absolute;top:14862;width:13715;height:53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/LMcMA&#10;AADaAAAADwAAAGRycy9kb3ducmV2LnhtbESPUWvCMBSF3wf+h3AHvgxN58CVahQZCnuog1V/wLW5&#10;a4rNTUmi7f79Mhjs8XDO+Q5nvR1tJ+7kQ+tYwfM8A0FcO91yo+B8OsxyECEia+wck4JvCrDdTB7W&#10;WGg38Cfdq9iIBOFQoAITY19IGWpDFsPc9cTJ+3LeYkzSN1J7HBLcdnKRZUtpseW0YLCnN0P1tbpZ&#10;BfH1ozy/XI0/Nsensr+43O4PQanp47hbgYg0xv/wX/tdK1jC75V0A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/LMcMAAADaAAAADwAAAAAAAAAAAAAAAACYAgAAZHJzL2Rv&#10;d25yZXYueG1sUEsFBgAAAAAEAAQA9QAAAIgDAAAAAA==&#10;" fillcolor="#fcc">
              <v:fill rotate="t" focus="100%" type="gradient"/>
              <v:textbox>
                <w:txbxContent>
                  <w:p w:rsidR="00DD0D39" w:rsidRDefault="00DD0D3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Спортивная школа</w:t>
                    </w:r>
                  </w:p>
                  <w:p w:rsidR="00DD0D39" w:rsidRDefault="00DD0D3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ДЮСШ</w:t>
                    </w:r>
                  </w:p>
                </w:txbxContent>
              </v:textbox>
            </v:rect>
            <v:rect id="Rectangle 10" o:spid="_x0000_s1065" style="position:absolute;top:22063;width:13715;height:48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5+88QA&#10;AADaAAAADwAAAGRycy9kb3ducmV2LnhtbESPT2vCQBTE7wW/w/KE3upGqdpGVylSwR4UoqXnZ/bl&#10;D2bfhuwmxm/vFgSPw8z8hlmue1OJjhpXWlYwHkUgiFOrS84V/J62bx8gnEfWWFkmBTdysF4NXpYY&#10;a3vlhLqjz0WAsItRQeF9HUvp0oIMupGtiYOX2cagD7LJpW7wGuCmkpMomkmDJYeFAmvaFJRejq1R&#10;cJi/Z59/0337/SMn+3ZzznZt0in1Ouy/FiA89f4ZfrR3WsEc/q+EG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+fvPEAAAA2gAAAA8AAAAAAAAAAAAAAAAAmAIAAGRycy9k&#10;b3ducmV2LnhtbFBLBQYAAAAABAAEAPUAAACJAwAAAAA=&#10;" fillcolor="#ccf">
              <v:fill rotate="t" focus="100%" type="gradient"/>
              <v:textbox>
                <w:txbxContent>
                  <w:p w:rsidR="00DD0D39" w:rsidRDefault="00DD0D3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Школа №1, №2, №3, Гимназия</w:t>
                    </w:r>
                  </w:p>
                </w:txbxContent>
              </v:textbox>
            </v:rect>
            <v:rect id="Rectangle 11" o:spid="_x0000_s1066" style="position:absolute;top:7988;width:14419;height:45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HqgcEA&#10;AADaAAAADwAAAGRycy9kb3ducmV2LnhtbERPy2rCQBTdF/yH4Qrd1UmlrTU6ioiFdKGQWFxfMzcP&#10;mrkTMpNH/76zKHR5OO/tfjKNGKhztWUFz4sIBHFudc2lgq/rx9M7COeRNTaWScEPOdjvZg9bjLUd&#10;OaUh86UIIexiVFB538ZSurwig25hW+LAFbYz6APsSqk7HEO4aeQyit6kwZpDQ4UtHSvKv7PeKLis&#10;Xor17fXcnz7l8twf70XSp4NSj/PpsAHhafL/4j93ohWEreFKuAF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h6oHBAAAA2gAAAA8AAAAAAAAAAAAAAAAAmAIAAGRycy9kb3du&#10;cmV2LnhtbFBLBQYAAAAABAAEAPUAAACGAwAAAAA=&#10;" fillcolor="#ccf">
              <v:fill rotate="t" focus="100%" type="gradient"/>
              <v:textbox>
                <w:txbxContent>
                  <w:p w:rsidR="00DD0D39" w:rsidRDefault="00DD0D39" w:rsidP="002F50C9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Спортивный комплекс «Юбилейный»</w:t>
                    </w:r>
                  </w:p>
                  <w:p w:rsidR="00DD0D39" w:rsidRDefault="00DD0D39" w:rsidP="002F50C9"/>
                </w:txbxContent>
              </v:textbox>
            </v:rect>
            <v:rect id="Rectangle 12" o:spid="_x0000_s1067" style="position:absolute;left:20613;width:18767;height:34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zdm8IA&#10;AADaAAAADwAAAGRycy9kb3ducmV2LnhtbESPQWvCQBSE7wX/w/KE3uomRYqmriK2QhEvVQ89PrKv&#10;SWr2bdh9jfHfuwWhx2FmvmEWq8G1qqcQG88G8kkGirj0tuHKwOm4fZqBioJssfVMBq4UYbUcPSyw&#10;sP7Cn9QfpFIJwrFAA7VIV2gdy5ocxonviJP37YNDSTJU2ga8JLhr9XOWvWiHDaeFGjva1FSeD7/O&#10;AH2J9PsYsvcpX/N8p39muH4z5nE8rF9BCQ3yH763P6yBOfxdSTdAL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PN2bwgAAANoAAAAPAAAAAAAAAAAAAAAAAJgCAABkcnMvZG93&#10;bnJldi54bWxQSwUGAAAAAAQABAD1AAAAhwMAAAAA&#10;" fillcolor="#9fc">
              <v:fill rotate="t" focus="100%" type="gradient"/>
              <v:textbox>
                <w:txbxContent>
                  <w:p w:rsidR="00DD0D39" w:rsidRDefault="00DD0D3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Дом  Детского творчества</w:t>
                    </w:r>
                  </w:p>
                </w:txbxContent>
              </v:textbox>
            </v:rect>
            <v:rect id="Rectangle 13" o:spid="_x0000_s1068" style="position:absolute;top:29716;width:13026;height:394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DER8QA&#10;AADbAAAADwAAAGRycy9kb3ducmV2LnhtbESPQWsCMRCF7wX/Q5iCl6JZLVjZGkWkQg8qVP0B0810&#10;s7iZLEmq23/fOQjeZnhv3vtmsep9q64UUxPYwGRcgCKugm24NnA+bUdzUCkjW2wDk4E/SrBaDp4W&#10;WNpw4y+6HnOtJIRTiQZczl2pdaoceUzj0BGL9hOixyxrrLWNeJNw3+ppUcy0x4alwWFHG0fV5fjr&#10;DeS3w+78enFxX+9fdt13mPuPbTJm+Nyv30Fl6vPDfL/+tIIv9PKLDK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wxEfEAAAA2wAAAA8AAAAAAAAAAAAAAAAAmAIAAGRycy9k&#10;b3ducmV2LnhtbFBLBQYAAAAABAAEAPUAAACJAwAAAAA=&#10;" fillcolor="#fcc">
              <v:fill rotate="t" focus="100%" type="gradient"/>
              <v:textbox>
                <w:txbxContent>
                  <w:p w:rsidR="00DD0D39" w:rsidRDefault="00DD0D3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Правовые органы содействия школе</w:t>
                    </w:r>
                  </w:p>
                </w:txbxContent>
              </v:textbox>
            </v:rect>
            <v:rect id="Rectangle 14" o:spid="_x0000_s1069" style="position:absolute;left:43436;top:29716;width:13027;height:28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By48AA&#10;AADbAAAADwAAAGRycy9kb3ducmV2LnhtbERPzWoCMRC+F3yHMEIvRbPbg5TVKKW4tHjT+gDjZrrZ&#10;upmsSdTVpzeC4G0+vt+ZLXrbihP50DhWkI8zEMSV0w3XCra/5egDRIjIGlvHpOBCARbzwcsMC+3O&#10;vKbTJtYihXAoUIGJsSukDJUhi2HsOuLE/TlvMSboa6k9nlO4beV7lk2kxYZTg8GOvgxV+83RKthd&#10;L28Gffmf79v8qJcWv8vVQanXYf85BRGpj0/xw/2j0/wc7r+kA+T8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vBy48AAAADbAAAADwAAAAAAAAAAAAAAAACYAgAAZHJzL2Rvd25y&#10;ZXYueG1sUEsFBgAAAAAEAAQA9QAAAIUDAAAAAA==&#10;" fillcolor="#fcf">
              <v:fill rotate="t" focus="100%" type="gradient"/>
              <v:textbox>
                <w:txbxContent>
                  <w:p w:rsidR="00DD0D39" w:rsidRDefault="00DD0D39" w:rsidP="002F50C9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            ЦРБ</w:t>
                    </w:r>
                  </w:p>
                </w:txbxContent>
              </v:textbox>
            </v:rect>
            <v:line id="Line 15" o:spid="_x0000_s1070" style="position:absolute;flip:x y;visibility:visible" from="28579,4027" to="28587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O7ZMAAAADbAAAADwAAAGRycy9kb3ducmV2LnhtbERPTYvCMBC9C/6HMIIX0dS6iFSjiLDi&#10;SVlX8To0Y1tsJqXJ2uqvN4Kwt3m8z1msWlOKO9WusKxgPIpAEKdWF5wpOP1+D2cgnEfWWFomBQ9y&#10;sFp2OwtMtG34h+5Hn4kQwi5BBbn3VSKlS3My6Ea2Ig7c1dYGfYB1JnWNTQg3pYyjaCoNFhwacqxo&#10;k1N6O/4ZBcj752TWjOlLbuni4v1hsD5fler32vUchKfW/4s/7p0O82N4/x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jTu2TAAAAA2wAAAA8AAAAAAAAAAAAAAAAA&#10;oQIAAGRycy9kb3ducmV2LnhtbFBLBQYAAAAABAAEAPkAAACOAwAAAAA=&#10;"/>
            <v:line id="Line 16" o:spid="_x0000_s1071" style="position:absolute;flip:y;visibility:visible" from="35429,2288" to="43436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<v:line id="Line 17" o:spid="_x0000_s1072" style="position:absolute;flip:y;visibility:visible" from="35429,6856" to="43436,14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<v:line id="Line 18" o:spid="_x0000_s1073" style="position:absolute;flip:y;visibility:visible" from="35429,12573" to="43436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<v:line id="Line 19" o:spid="_x0000_s1074" style="position:absolute;visibility:visible" from="35429,17142" to="43436,20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<v:line id="Line 20" o:spid="_x0000_s1075" style="position:absolute;visibility:visible" from="35429,16002" to="35429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<v:line id="Line 21" o:spid="_x0000_s1076" style="position:absolute;visibility:visible" from="35429,17142" to="43436,30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<v:line id="Line 22" o:spid="_x0000_s1077" style="position:absolute;flip:x y;visibility:visible" from="13715,4847" to="22863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pFcAAAADbAAAADwAAAGRycy9kb3ducmV2LnhtbERPS4vCMBC+C/6HMMJeFk11RbQaRQQX&#10;T4ovvA7N2BabSWmirfvrjbDgbT6+58wWjSnEgyqXW1bQ70UgiBOrc04VnI7r7hiE88gaC8uk4EkO&#10;FvN2a4axtjXv6XHwqQgh7GJUkHlfxlK6JCODrmdL4sBdbWXQB1ilUldYh3BTyEEUjaTBnENDhiWt&#10;Mkpuh7tRgLz9+xnXfRrKX7q4wXb3vTxflfrqNMspCE+N/4j/3Rsd5k/g/Us4QM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Z3KRXAAAAA2wAAAA8AAAAAAAAAAAAAAAAA&#10;oQIAAGRycy9kb3ducmV2LnhtbFBLBQYAAAAABAAEAPkAAACOAwAAAAA=&#10;"/>
            <v:line id="Line 23" o:spid="_x0000_s1078" style="position:absolute;flip:x y;visibility:visible" from="14419,10293" to="22888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FKNcAAAADbAAAADwAAAGRycy9kb3ducmV2LnhtbERPy4rCMBTdC/5DuAOzkTG1ikhtKiI4&#10;zErxMbi9NNe2THNTmmg7fr1ZCC4P552uelOLO7WusqxgMo5AEOdWV1woOJ+2XwsQziNrrC2Tgn9y&#10;sMqGgxQTbTs+0P3oCxFC2CWooPS+SaR0eUkG3dg2xIG72tagD7AtpG6xC+GmlnEUzaXBikNDiQ1t&#10;Ssr/jjejAHn3mC66Cc3kN11cvNuP1r9XpT4/+vUShKfev8Uv949WEIf14Uv4ATJ7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khSjXAAAAA2wAAAA8AAAAAAAAAAAAAAAAA&#10;oQIAAGRycy9kb3ducmV2LnhtbFBLBQYAAAAABAAEAPkAAACOAwAAAAA=&#10;"/>
            <v:line id="Line 24" o:spid="_x0000_s1079" style="position:absolute;flip:x;visibility:visible" from="13715,17142" to="22863,22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<v:line id="Line 25" o:spid="_x0000_s1080" style="position:absolute;flip:x;visibility:visible" from="12573,17142" to="22863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<v:rect id="Rectangle 26" o:spid="_x0000_s1081" style="position:absolute;left:20038;top:29716;width:16176;height:4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2oRsUA&#10;AADbAAAADwAAAGRycy9kb3ducmV2LnhtbESPW2vCQBSE3wX/w3IKfdNN01o1ukqRFuyDBS/4fMye&#10;XDB7NmQ3Mf333YLg4zAz3zDLdW8q0VHjSssKXsYRCOLU6pJzBafj12gGwnlkjZVlUvBLDtar4WCJ&#10;ibY33lN38LkIEHYJKii8rxMpXVqQQTe2NXHwMtsY9EE2udQN3gLcVDKOondpsOSwUGBNm4LS66E1&#10;Cn6mb9n8PNm1n98y3rWbS7Zt951Sz0/9xwKEp94/wvf2ViuIX+H/S/gB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7ahGxQAAANsAAAAPAAAAAAAAAAAAAAAAAJgCAABkcnMv&#10;ZG93bnJldi54bWxQSwUGAAAAAAQABAD1AAAAigMAAAAA&#10;" fillcolor="#ccf">
              <v:fill rotate="t" focus="100%" type="gradient"/>
              <v:textbox>
                <w:txbxContent>
                  <w:p w:rsidR="00DD0D39" w:rsidRDefault="00DD0D39" w:rsidP="002F50C9">
                    <w:proofErr w:type="spellStart"/>
                    <w:r>
                      <w:rPr>
                        <w:sz w:val="20"/>
                        <w:szCs w:val="20"/>
                      </w:rPr>
                      <w:t>Аюский</w:t>
                    </w:r>
                    <w:proofErr w:type="spellEnd"/>
                    <w:r>
                      <w:rPr>
                        <w:sz w:val="20"/>
                        <w:szCs w:val="20"/>
                      </w:rPr>
                      <w:t xml:space="preserve"> СДК и Аюская сельская библиотека</w:t>
                    </w:r>
                  </w:p>
                </w:txbxContent>
              </v:textbox>
            </v:rect>
            <v:line id="Line 27" o:spid="_x0000_s1082" style="position:absolute;flip:x;visibility:visible" from="28579,19430" to="28587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<v:rect id="Rectangle 28" o:spid="_x0000_s1083" style="position:absolute;left:43889;top:18626;width:12574;height:343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iVqcQA&#10;AADbAAAADwAAAGRycy9kb3ducmV2LnhtbESPT2vCQBTE74LfYXmCt7oxaKvRVYq0YA8KWvH8zL78&#10;wezbkN3E9Nt3CwWPw8z8hllve1OJjhpXWlYwnUQgiFOrS84VXL4/XxYgnEfWWFkmBT/kYLsZDtaY&#10;aPvgE3Vnn4sAYZeggsL7OpHSpQUZdBNbEwcvs41BH2STS93gI8BNJeMoepUGSw4LBda0Kyi9n1uj&#10;4Pg2y5bX+aH9+JLxod3dsn176pQaj/r3FQhPvX+G/9t7rSCew9+X8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IlanEAAAA2wAAAA8AAAAAAAAAAAAAAAAAmAIAAGRycy9k&#10;b3ducmV2LnhtbFBLBQYAAAAABAAEAPUAAACJAwAAAAA=&#10;" fillcolor="#ccf">
              <v:fill rotate="t" focus="100%" type="gradient"/>
              <v:textbox>
                <w:txbxContent>
                  <w:p w:rsidR="00DD0D39" w:rsidRDefault="00DD0D39" w:rsidP="002F50C9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Центр занятости</w:t>
                    </w:r>
                  </w:p>
                </w:txbxContent>
              </v:textbox>
            </v:rect>
            <v:line id="Line 29" o:spid="_x0000_s1084" style="position:absolute;flip:y;visibility:visible" from="13715,16502" to="22863,17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<w10:wrap type="none"/>
            <w10:anchorlock/>
          </v:group>
        </w:pict>
      </w:r>
    </w:p>
    <w:p w:rsidR="002F50C9" w:rsidRPr="00BF7D96" w:rsidRDefault="002F50C9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612" w:rsidRPr="00BF7D96" w:rsidRDefault="00020612" w:rsidP="002F50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50C9" w:rsidRPr="00BF7D96" w:rsidRDefault="002F50C9" w:rsidP="002F50C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D9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Охват </w:t>
      </w:r>
      <w:proofErr w:type="gramStart"/>
      <w:r w:rsidRPr="00BF7D96">
        <w:rPr>
          <w:rFonts w:ascii="Times New Roman" w:hAnsi="Times New Roman" w:cs="Times New Roman"/>
          <w:b/>
          <w:sz w:val="24"/>
          <w:szCs w:val="24"/>
        </w:rPr>
        <w:t>занимающихся</w:t>
      </w:r>
      <w:proofErr w:type="gramEnd"/>
      <w:r w:rsidRPr="00BF7D96">
        <w:rPr>
          <w:rFonts w:ascii="Times New Roman" w:hAnsi="Times New Roman" w:cs="Times New Roman"/>
          <w:b/>
          <w:sz w:val="24"/>
          <w:szCs w:val="24"/>
        </w:rPr>
        <w:t>.</w:t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8B1B76" wp14:editId="4BA94606">
            <wp:extent cx="4991100" cy="14478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2F50C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D96">
        <w:rPr>
          <w:rFonts w:ascii="Times New Roman" w:hAnsi="Times New Roman" w:cs="Times New Roman"/>
          <w:b/>
          <w:sz w:val="24"/>
          <w:szCs w:val="24"/>
        </w:rPr>
        <w:t xml:space="preserve">Всего охвачено </w:t>
      </w:r>
      <w:proofErr w:type="gramStart"/>
      <w:r w:rsidRPr="00BF7D96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2F50C9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F03669" wp14:editId="15643902">
            <wp:extent cx="5572125" cy="182880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E5F3E" w:rsidRPr="00BF7D96" w:rsidRDefault="002F50C9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Удовлетворенность дополнительным образованием в 2020 году</w:t>
      </w:r>
    </w:p>
    <w:p w:rsidR="002F50C9" w:rsidRPr="00BF7D96" w:rsidRDefault="002F50C9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 wp14:anchorId="40EBB38E" wp14:editId="2D542069">
            <wp:extent cx="5486400" cy="2047875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20612" w:rsidRPr="00BF7D96" w:rsidRDefault="00020612" w:rsidP="004F13C5">
      <w:pPr>
        <w:spacing w:before="120" w:line="36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020612" w:rsidRPr="00BF7D96" w:rsidRDefault="00020612" w:rsidP="004F13C5">
      <w:pPr>
        <w:spacing w:before="120" w:line="36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020612" w:rsidRPr="00BF7D96" w:rsidRDefault="00020612" w:rsidP="004F13C5">
      <w:pPr>
        <w:spacing w:before="120" w:line="36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020612" w:rsidRPr="00BF7D96" w:rsidRDefault="00020612" w:rsidP="004F13C5">
      <w:pPr>
        <w:spacing w:before="120" w:line="36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F154AA" w:rsidRPr="00BF7D96" w:rsidRDefault="00F154AA" w:rsidP="00020612">
      <w:pPr>
        <w:spacing w:before="1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2. Система управления организацией</w:t>
      </w:r>
    </w:p>
    <w:p w:rsidR="00F154AA" w:rsidRPr="00BF7D96" w:rsidRDefault="00F154AA" w:rsidP="004F13C5">
      <w:pPr>
        <w:spacing w:before="12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F7D96">
        <w:rPr>
          <w:rFonts w:ascii="Times New Roman" w:eastAsia="Calibri" w:hAnsi="Times New Roman" w:cs="Times New Roman"/>
          <w:sz w:val="24"/>
          <w:szCs w:val="24"/>
        </w:rPr>
        <w:t>Управление осуществляется на принципах единоначалия и самоуправления.</w:t>
      </w:r>
    </w:p>
    <w:p w:rsidR="00F154AA" w:rsidRPr="00BF7D96" w:rsidRDefault="00F154AA" w:rsidP="004F13C5">
      <w:pPr>
        <w:shd w:val="clear" w:color="auto" w:fill="FFFFFF"/>
        <w:spacing w:before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8"/>
        <w:gridCol w:w="7036"/>
      </w:tblGrid>
      <w:tr w:rsidR="00F154AA" w:rsidRPr="00BF7D96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BF7D96" w:rsidRDefault="00F154AA" w:rsidP="004F13C5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BF7D96" w:rsidRDefault="00F154AA" w:rsidP="004F13C5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аттестации, повышения квалификации педагогических работников;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принимать локальные акты, которые регламентируют деятельность образовательной организации и связаны с правами и </w:t>
            </w: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обязанностями работников;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F154AA" w:rsidRPr="00BF7D96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F154AA" w:rsidRPr="00BF7D96" w:rsidRDefault="00F154AA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Для осуществления учебно-методической работы в Школе создано </w:t>
      </w:r>
      <w:r w:rsidR="00CF56E9" w:rsidRPr="00BF7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пять</w:t>
      </w:r>
      <w:r w:rsidRPr="00BF7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предметных методических объединения:</w:t>
      </w:r>
    </w:p>
    <w:p w:rsidR="00F154AA" w:rsidRPr="00BF7D96" w:rsidRDefault="00CF56E9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−ШМО учителей математики, физики, информатики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154AA" w:rsidRPr="00BF7D96" w:rsidRDefault="00F154AA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−ШМО  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 родног</w:t>
      </w:r>
      <w:proofErr w:type="gramStart"/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о(</w:t>
      </w:r>
      <w:proofErr w:type="gramEnd"/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тат) языка и литературы, русского языка и литературы, английского языка и немецкого языка</w:t>
      </w:r>
    </w:p>
    <w:p w:rsidR="00F154AA" w:rsidRPr="00BF7D96" w:rsidRDefault="00CF56E9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−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ШМО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учителей 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, музыки, физической культуры, технологии и ОБЖ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154AA" w:rsidRPr="00BF7D96" w:rsidRDefault="00CF56E9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ШМО учителей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географии, биологии, химии, обществознания, истории, ОДНКНР;</w:t>
      </w:r>
    </w:p>
    <w:p w:rsidR="00CF56E9" w:rsidRPr="00BF7D96" w:rsidRDefault="00CF56E9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ШМО учителей начальных классов.</w:t>
      </w:r>
    </w:p>
    <w:p w:rsidR="00F154AA" w:rsidRPr="00BF7D96" w:rsidRDefault="00F154AA" w:rsidP="004F13C5">
      <w:pPr>
        <w:spacing w:before="12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учета мнения 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родителей (законных представителей) несовершеннолетних 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действуют Совет 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Совет родителей.</w:t>
      </w:r>
    </w:p>
    <w:p w:rsidR="002F50C9" w:rsidRPr="00BF7D96" w:rsidRDefault="002F50C9" w:rsidP="002F50C9">
      <w:pPr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По итогам 2020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2F50C9" w:rsidRPr="00BF7D96" w:rsidRDefault="002F50C9" w:rsidP="002F50C9">
      <w:pPr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 2020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</w:t>
      </w:r>
      <w:proofErr w:type="gramStart"/>
      <w:r w:rsidRPr="00BF7D9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F7D96">
        <w:rPr>
          <w:rFonts w:ascii="Times New Roman" w:hAnsi="Times New Roman" w:cs="Times New Roman"/>
          <w:sz w:val="24"/>
          <w:szCs w:val="24"/>
        </w:rPr>
        <w:t xml:space="preserve"> созданием условий и качеством дистанционного обучения. Определили способы, чтобы оповещать учителей и собирать данные, которые затем автоматически обрабатывали и хранили на виртуальных дисках Школы.</w:t>
      </w:r>
    </w:p>
    <w:p w:rsidR="00AE2632" w:rsidRPr="00BF7D96" w:rsidRDefault="001C6725" w:rsidP="00020612">
      <w:pPr>
        <w:tabs>
          <w:tab w:val="left" w:pos="2775"/>
          <w:tab w:val="center" w:pos="4819"/>
        </w:tabs>
        <w:spacing w:before="100" w:before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>3. Оценка содержания и качества</w:t>
      </w:r>
      <w:r w:rsidR="00AE2632"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подготовки</w:t>
      </w: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1C6725" w:rsidRPr="00BF7D96" w:rsidRDefault="001C6725" w:rsidP="000206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Статистика показателей за 2017–2020 годы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38"/>
        <w:gridCol w:w="2582"/>
        <w:gridCol w:w="1623"/>
        <w:gridCol w:w="1827"/>
        <w:gridCol w:w="1488"/>
        <w:gridCol w:w="1530"/>
      </w:tblGrid>
      <w:tr w:rsidR="001C6725" w:rsidRPr="00BF7D96" w:rsidTr="00D31D7B">
        <w:tc>
          <w:tcPr>
            <w:tcW w:w="7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Параметры статистики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2017–2018</w:t>
            </w:r>
          </w:p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  <w:t>учебный год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2018–2019</w:t>
            </w:r>
          </w:p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  <w:t>учебный год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2019–2020</w:t>
            </w:r>
          </w:p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  <w:t>учебный год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конец</w:t>
            </w:r>
            <w:proofErr w:type="gramEnd"/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 года</w:t>
            </w:r>
          </w:p>
        </w:tc>
      </w:tr>
      <w:tr w:rsidR="001C6725" w:rsidRPr="00BF7D96" w:rsidTr="00D31D7B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 конец учебного года, в том числе: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D31D7B" w:rsidP="00D31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D31D7B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D31D7B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020612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C6725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27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88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C6725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6725" w:rsidRPr="00BF7D96" w:rsidTr="00D31D7B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 на повторное обучение: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C6725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27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488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1C6725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C6725" w:rsidRPr="00BF7D96" w:rsidTr="00D31D7B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аттестата: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C6725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27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488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1C6725" w:rsidRPr="00BF7D96" w:rsidTr="00D31D7B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4F7F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Окончили школу с аттестатом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br/>
              <w:t>особого образца: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C6725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в основной школе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27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4F7F16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C6725" w:rsidRPr="00BF7D96" w:rsidRDefault="001C6725" w:rsidP="00020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</w:tbl>
    <w:p w:rsidR="001C6725" w:rsidRPr="00BF7D96" w:rsidRDefault="001C6725" w:rsidP="000206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Приведенная статистика показывает, что положительная динамика успешного освоения основных образовательных программ сохраняется, при этом стабильно растет количество обучающихся Школы.</w:t>
      </w:r>
    </w:p>
    <w:p w:rsidR="001C6725" w:rsidRPr="00BF7D96" w:rsidRDefault="001C6725" w:rsidP="0002061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F7D9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F7D96">
        <w:rPr>
          <w:rFonts w:ascii="Times New Roman" w:hAnsi="Times New Roman" w:cs="Times New Roman"/>
          <w:sz w:val="24"/>
          <w:szCs w:val="24"/>
        </w:rPr>
        <w:t xml:space="preserve"> с ОВЗ и инвалидностью в 2020 году в Школе не было.</w:t>
      </w:r>
    </w:p>
    <w:p w:rsidR="001C6725" w:rsidRPr="00BF7D96" w:rsidRDefault="001C6725" w:rsidP="000206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 2020 году Школа продолжает успешно реализовывать рабочие программы «Второй иностранный язык: </w:t>
      </w:r>
      <w:r w:rsidR="004F7F16" w:rsidRPr="00BF7D96">
        <w:rPr>
          <w:rFonts w:ascii="Times New Roman" w:hAnsi="Times New Roman" w:cs="Times New Roman"/>
          <w:sz w:val="24"/>
          <w:szCs w:val="24"/>
        </w:rPr>
        <w:t>«немецкий», «Родной язык: татарский</w:t>
      </w:r>
      <w:r w:rsidRPr="00BF7D96">
        <w:rPr>
          <w:rFonts w:ascii="Times New Roman" w:hAnsi="Times New Roman" w:cs="Times New Roman"/>
          <w:sz w:val="24"/>
          <w:szCs w:val="24"/>
        </w:rPr>
        <w:t xml:space="preserve">», «Родная литература: </w:t>
      </w:r>
      <w:r w:rsidR="004F7F16" w:rsidRPr="00BF7D96">
        <w:rPr>
          <w:rFonts w:ascii="Times New Roman" w:hAnsi="Times New Roman" w:cs="Times New Roman"/>
          <w:sz w:val="24"/>
          <w:szCs w:val="24"/>
        </w:rPr>
        <w:t>татарская</w:t>
      </w:r>
      <w:r w:rsidRPr="00BF7D96">
        <w:rPr>
          <w:rFonts w:ascii="Times New Roman" w:hAnsi="Times New Roman" w:cs="Times New Roman"/>
          <w:sz w:val="24"/>
          <w:szCs w:val="24"/>
        </w:rPr>
        <w:t>», которые внесли в основные образовательные программы основного общего  образования в 2016 году. </w:t>
      </w:r>
    </w:p>
    <w:p w:rsidR="004F7F16" w:rsidRPr="00BF7D96" w:rsidRDefault="004F7F16" w:rsidP="00020612">
      <w:pPr>
        <w:rPr>
          <w:rFonts w:ascii="Times New Roman" w:hAnsi="Times New Roman" w:cs="Times New Roman"/>
          <w:sz w:val="24"/>
          <w:szCs w:val="24"/>
        </w:rPr>
      </w:pPr>
    </w:p>
    <w:p w:rsidR="004F7F16" w:rsidRPr="00BF7D96" w:rsidRDefault="004F7F16" w:rsidP="00020612">
      <w:pPr>
        <w:rPr>
          <w:rFonts w:ascii="Times New Roman" w:hAnsi="Times New Roman" w:cs="Times New Roman"/>
          <w:sz w:val="24"/>
          <w:szCs w:val="24"/>
        </w:rPr>
      </w:pPr>
    </w:p>
    <w:p w:rsidR="001C6725" w:rsidRPr="00BF7D96" w:rsidRDefault="001C6725" w:rsidP="000206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lastRenderedPageBreak/>
        <w:t xml:space="preserve"> Количество </w:t>
      </w:r>
      <w:proofErr w:type="gramStart"/>
      <w:r w:rsidR="002607E1" w:rsidRPr="00BF7D9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F7D96">
        <w:rPr>
          <w:rFonts w:ascii="Times New Roman" w:hAnsi="Times New Roman" w:cs="Times New Roman"/>
          <w:sz w:val="24"/>
          <w:szCs w:val="24"/>
        </w:rPr>
        <w:t xml:space="preserve">, которые изучают </w:t>
      </w:r>
      <w:r w:rsidR="002607E1" w:rsidRPr="00BF7D96">
        <w:rPr>
          <w:rFonts w:ascii="Times New Roman" w:hAnsi="Times New Roman" w:cs="Times New Roman"/>
          <w:sz w:val="24"/>
          <w:szCs w:val="24"/>
        </w:rPr>
        <w:t>второй иностранный язык</w:t>
      </w:r>
    </w:p>
    <w:p w:rsidR="002607E1" w:rsidRPr="00BF7D96" w:rsidRDefault="002607E1" w:rsidP="001C6725">
      <w:pPr>
        <w:spacing w:after="150" w:line="255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7D9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F6C1D1C" wp14:editId="41A58128">
            <wp:extent cx="5724525" cy="1228725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62D66" w:rsidRPr="00BF7D96" w:rsidRDefault="00AE2632" w:rsidP="004F13C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Краткий анализ динамики результатов успеваемости и качества знаний</w:t>
      </w:r>
    </w:p>
    <w:p w:rsidR="00F62D66" w:rsidRPr="00BF7D96" w:rsidRDefault="00AE2632" w:rsidP="004F13C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Результаты освоения учащимися программ начального общего образования по </w:t>
      </w:r>
      <w:r w:rsidR="004F7F16" w:rsidRPr="00BF7D96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2020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году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02"/>
        <w:gridCol w:w="1237"/>
        <w:gridCol w:w="446"/>
        <w:gridCol w:w="572"/>
        <w:gridCol w:w="1271"/>
        <w:gridCol w:w="773"/>
        <w:gridCol w:w="786"/>
        <w:gridCol w:w="653"/>
        <w:gridCol w:w="560"/>
        <w:gridCol w:w="321"/>
        <w:gridCol w:w="560"/>
        <w:gridCol w:w="321"/>
        <w:gridCol w:w="882"/>
        <w:gridCol w:w="604"/>
      </w:tblGrid>
      <w:tr w:rsidR="004F7F16" w:rsidRPr="00BF7D96" w:rsidTr="00F62D66">
        <w:trPr>
          <w:trHeight w:val="307"/>
        </w:trPr>
        <w:tc>
          <w:tcPr>
            <w:tcW w:w="8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1237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7F16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</w:t>
            </w:r>
            <w:proofErr w:type="spellEnd"/>
            <w:r w:rsidR="004F7F16"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обуч-ся</w:t>
            </w:r>
            <w:proofErr w:type="spellEnd"/>
          </w:p>
        </w:tc>
        <w:tc>
          <w:tcPr>
            <w:tcW w:w="1018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них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успевают</w:t>
            </w:r>
            <w:proofErr w:type="spellEnd"/>
          </w:p>
        </w:tc>
        <w:tc>
          <w:tcPr>
            <w:tcW w:w="2044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Окончили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143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Окончили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1762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успевают</w:t>
            </w:r>
            <w:proofErr w:type="spellEnd"/>
          </w:p>
        </w:tc>
        <w:tc>
          <w:tcPr>
            <w:tcW w:w="1486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7F16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Переведеныусловно</w:t>
            </w:r>
            <w:proofErr w:type="spellEnd"/>
          </w:p>
        </w:tc>
      </w:tr>
      <w:tr w:rsidR="004F7F16" w:rsidRPr="00BF7D96" w:rsidTr="004F7F16">
        <w:trPr>
          <w:trHeight w:val="702"/>
        </w:trPr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18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44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</w:t>
            </w:r>
            <w:proofErr w:type="spellEnd"/>
          </w:p>
        </w:tc>
        <w:tc>
          <w:tcPr>
            <w:tcW w:w="143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1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них</w:t>
            </w:r>
            <w:proofErr w:type="spellEnd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н/а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86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7F16" w:rsidRPr="00BF7D96" w:rsidTr="00F62D66">
        <w:trPr>
          <w:trHeight w:val="433"/>
        </w:trPr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Кол-во</w:t>
            </w:r>
            <w:proofErr w:type="spellEnd"/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«4» и «5»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«5»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F7F16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7F16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7F16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7F16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7F16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7F16" w:rsidRPr="00BF7D96" w:rsidRDefault="004F7F16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142EE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Итого</w:t>
            </w:r>
            <w:proofErr w:type="spellEnd"/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42EE" w:rsidRPr="00BF7D96" w:rsidRDefault="002142EE" w:rsidP="00DD0D39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2142EE" w:rsidRPr="00BF7D96" w:rsidRDefault="00AE2632" w:rsidP="002142EE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2020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 с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результатами освоения учащимися программ начального общего образования по показателю «успеваемость» 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в 2019 (66.6%)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lastRenderedPageBreak/>
        <w:t>году, то можно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отметить, что процент учащихся, оконч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ивших на «4» и «5», вырос на 4,1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процента (в 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2019 был 62.5%).</w:t>
      </w:r>
    </w:p>
    <w:p w:rsidR="00AE2632" w:rsidRPr="00BF7D96" w:rsidRDefault="00AE2632" w:rsidP="002142EE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Результаты освоения учащимися программ основного общего образования по показателю «успеваемость» в 2019 году</w:t>
      </w:r>
    </w:p>
    <w:tbl>
      <w:tblPr>
        <w:tblStyle w:val="a3"/>
        <w:tblW w:w="5000" w:type="pct"/>
        <w:tblLook w:val="0600" w:firstRow="0" w:lastRow="0" w:firstColumn="0" w:lastColumn="0" w:noHBand="1" w:noVBand="1"/>
      </w:tblPr>
      <w:tblGrid>
        <w:gridCol w:w="978"/>
        <w:gridCol w:w="808"/>
        <w:gridCol w:w="696"/>
        <w:gridCol w:w="576"/>
        <w:gridCol w:w="1007"/>
        <w:gridCol w:w="577"/>
        <w:gridCol w:w="914"/>
        <w:gridCol w:w="613"/>
        <w:gridCol w:w="696"/>
        <w:gridCol w:w="416"/>
        <w:gridCol w:w="696"/>
        <w:gridCol w:w="416"/>
        <w:gridCol w:w="1000"/>
        <w:gridCol w:w="461"/>
      </w:tblGrid>
      <w:tr w:rsidR="00C04566" w:rsidRPr="00BF7D96" w:rsidTr="002142EE">
        <w:trPr>
          <w:trHeight w:val="834"/>
        </w:trPr>
        <w:tc>
          <w:tcPr>
            <w:tcW w:w="496" w:type="pct"/>
            <w:vMerge w:val="restar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410" w:type="pct"/>
            <w:vMerge w:val="restar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Всего</w:t>
            </w:r>
            <w:proofErr w:type="spellEnd"/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обуч-ся</w:t>
            </w:r>
            <w:proofErr w:type="spellEnd"/>
          </w:p>
        </w:tc>
        <w:tc>
          <w:tcPr>
            <w:tcW w:w="645" w:type="pct"/>
            <w:gridSpan w:val="2"/>
            <w:vMerge w:val="restar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них</w:t>
            </w:r>
            <w:proofErr w:type="spellEnd"/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успевают</w:t>
            </w:r>
            <w:proofErr w:type="spellEnd"/>
          </w:p>
        </w:tc>
        <w:tc>
          <w:tcPr>
            <w:tcW w:w="804" w:type="pct"/>
            <w:gridSpan w:val="2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Окончили</w:t>
            </w:r>
            <w:proofErr w:type="spellEnd"/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775" w:type="pct"/>
            <w:gridSpan w:val="2"/>
            <w:vMerge w:val="restar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Окончили</w:t>
            </w:r>
            <w:proofErr w:type="spellEnd"/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1128" w:type="pct"/>
            <w:gridSpan w:val="4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успевают</w:t>
            </w:r>
            <w:proofErr w:type="spellEnd"/>
          </w:p>
        </w:tc>
        <w:tc>
          <w:tcPr>
            <w:tcW w:w="741" w:type="pct"/>
            <w:gridSpan w:val="2"/>
            <w:vMerge w:val="restar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Переведены</w:t>
            </w:r>
            <w:proofErr w:type="spellEnd"/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условно</w:t>
            </w:r>
            <w:proofErr w:type="spellEnd"/>
          </w:p>
        </w:tc>
      </w:tr>
      <w:tr w:rsidR="00C04566" w:rsidRPr="00BF7D96" w:rsidTr="002142EE">
        <w:tc>
          <w:tcPr>
            <w:tcW w:w="496" w:type="pct"/>
            <w:vMerge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0" w:type="pct"/>
            <w:vMerge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pct"/>
            <w:gridSpan w:val="2"/>
            <w:vMerge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gridSpan w:val="2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Всего</w:t>
            </w:r>
            <w:proofErr w:type="spellEnd"/>
          </w:p>
        </w:tc>
        <w:tc>
          <w:tcPr>
            <w:tcW w:w="775" w:type="pct"/>
            <w:gridSpan w:val="2"/>
            <w:vMerge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4" w:type="pct"/>
            <w:gridSpan w:val="2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них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н/а</w:t>
            </w:r>
          </w:p>
        </w:tc>
        <w:tc>
          <w:tcPr>
            <w:tcW w:w="564" w:type="pct"/>
            <w:gridSpan w:val="2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41" w:type="pct"/>
            <w:gridSpan w:val="2"/>
            <w:vMerge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13C5" w:rsidRPr="00BF7D96" w:rsidTr="002142EE">
        <w:tc>
          <w:tcPr>
            <w:tcW w:w="496" w:type="pct"/>
            <w:vMerge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0" w:type="pct"/>
            <w:vMerge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3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Кол-во</w:t>
            </w:r>
            <w:proofErr w:type="spellEnd"/>
          </w:p>
        </w:tc>
        <w:tc>
          <w:tcPr>
            <w:tcW w:w="292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511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«4» и «5»</w:t>
            </w:r>
          </w:p>
        </w:tc>
        <w:tc>
          <w:tcPr>
            <w:tcW w:w="293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464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«5»</w:t>
            </w:r>
          </w:p>
        </w:tc>
        <w:tc>
          <w:tcPr>
            <w:tcW w:w="311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53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</w:t>
            </w:r>
            <w:proofErr w:type="spellEnd"/>
          </w:p>
        </w:tc>
        <w:tc>
          <w:tcPr>
            <w:tcW w:w="211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53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</w:t>
            </w:r>
            <w:proofErr w:type="spellEnd"/>
          </w:p>
        </w:tc>
        <w:tc>
          <w:tcPr>
            <w:tcW w:w="211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507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Кол-во</w:t>
            </w:r>
            <w:proofErr w:type="spellEnd"/>
          </w:p>
        </w:tc>
        <w:tc>
          <w:tcPr>
            <w:tcW w:w="234" w:type="pct"/>
          </w:tcPr>
          <w:p w:rsidR="00AE2632" w:rsidRPr="00BF7D96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4F13C5" w:rsidRPr="00BF7D96" w:rsidTr="002142EE">
        <w:tc>
          <w:tcPr>
            <w:tcW w:w="496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10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3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4" w:type="pct"/>
          </w:tcPr>
          <w:p w:rsidR="00C04566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" w:type="pct"/>
          </w:tcPr>
          <w:p w:rsidR="00C04566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3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C04566" w:rsidRPr="00BF7D96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142EE" w:rsidRPr="00BF7D96" w:rsidTr="002142EE">
        <w:tc>
          <w:tcPr>
            <w:tcW w:w="496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10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4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353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142EE" w:rsidRPr="00BF7D96" w:rsidTr="002142EE">
        <w:tc>
          <w:tcPr>
            <w:tcW w:w="496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10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3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4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3" w:type="pct"/>
          </w:tcPr>
          <w:p w:rsidR="002142EE" w:rsidRPr="00BF7D96" w:rsidRDefault="002142EE" w:rsidP="002142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3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7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4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42EE" w:rsidRPr="00BF7D96" w:rsidTr="002142EE">
        <w:tc>
          <w:tcPr>
            <w:tcW w:w="496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10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4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142EE" w:rsidRPr="00BF7D96" w:rsidTr="002142EE">
        <w:tc>
          <w:tcPr>
            <w:tcW w:w="496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10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4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2142EE" w:rsidRPr="00BF7D96" w:rsidRDefault="002142EE" w:rsidP="00DD0D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142EE" w:rsidRPr="00BF7D96" w:rsidTr="002142EE">
        <w:tc>
          <w:tcPr>
            <w:tcW w:w="496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Итого</w:t>
            </w:r>
            <w:proofErr w:type="spellEnd"/>
          </w:p>
        </w:tc>
        <w:tc>
          <w:tcPr>
            <w:tcW w:w="410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3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2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3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4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3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2142EE" w:rsidRPr="00BF7D96" w:rsidRDefault="002142EE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AE2632" w:rsidRPr="00BF7D96" w:rsidRDefault="00AE2632" w:rsidP="004F13C5">
      <w:pPr>
        <w:spacing w:before="100" w:before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 основного общего образования по 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2020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 с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результатами освоения учащимися программ основного общего образования по 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2019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году, то можно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отметить, что процент учащихся, окончивших на «4» и «5», снизился на 1,7 процента 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(в 2019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был 33,7%), процент учащихся, окончивших на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«5», стабилен (в 2019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– 2,3%).</w:t>
      </w:r>
      <w:proofErr w:type="gramEnd"/>
    </w:p>
    <w:p w:rsidR="002607E1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2020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DD0D39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Осенью 2020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Ученики  в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</w:t>
      </w:r>
    </w:p>
    <w:p w:rsidR="00DD0D39" w:rsidRPr="00BF7D96" w:rsidRDefault="00DD0D39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94"/>
        <w:gridCol w:w="1941"/>
        <w:gridCol w:w="1874"/>
        <w:gridCol w:w="2245"/>
        <w:gridCol w:w="1900"/>
      </w:tblGrid>
      <w:tr w:rsidR="00DD0D39" w:rsidRPr="00BF7D96" w:rsidTr="00CC013B">
        <w:tc>
          <w:tcPr>
            <w:tcW w:w="961" w:type="pct"/>
          </w:tcPr>
          <w:p w:rsidR="00DD0D39" w:rsidRPr="00BF7D96" w:rsidRDefault="00DD0D39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85" w:type="pct"/>
          </w:tcPr>
          <w:p w:rsidR="00DD0D39" w:rsidRPr="00BF7D96" w:rsidRDefault="00DD0D39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51" w:type="pct"/>
          </w:tcPr>
          <w:p w:rsidR="00DD0D39" w:rsidRPr="00BF7D96" w:rsidRDefault="00DD0D39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39" w:type="pct"/>
          </w:tcPr>
          <w:p w:rsidR="00DD0D39" w:rsidRPr="00BF7D96" w:rsidRDefault="00DD0D39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965" w:type="pct"/>
          </w:tcPr>
          <w:p w:rsidR="00DD0D39" w:rsidRPr="00BF7D96" w:rsidRDefault="00DD0D39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</w:tr>
      <w:tr w:rsidR="00DD0D39" w:rsidRPr="00BF7D96" w:rsidTr="00CC013B">
        <w:tc>
          <w:tcPr>
            <w:tcW w:w="961" w:type="pct"/>
          </w:tcPr>
          <w:p w:rsidR="00DD0D39" w:rsidRPr="00BF7D96" w:rsidRDefault="00DD0D39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51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9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D39" w:rsidRPr="00BF7D96" w:rsidTr="00CC013B">
        <w:tc>
          <w:tcPr>
            <w:tcW w:w="961" w:type="pct"/>
          </w:tcPr>
          <w:p w:rsidR="00DD0D39" w:rsidRPr="00BF7D96" w:rsidRDefault="00DD0D39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51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D0D39" w:rsidRPr="00BF7D96" w:rsidTr="00CC013B">
        <w:tc>
          <w:tcPr>
            <w:tcW w:w="961" w:type="pct"/>
          </w:tcPr>
          <w:p w:rsidR="00DD0D39" w:rsidRPr="00BF7D96" w:rsidRDefault="00DD0D39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51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9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D0D39" w:rsidRPr="00BF7D96" w:rsidTr="00CC013B">
        <w:tc>
          <w:tcPr>
            <w:tcW w:w="961" w:type="pct"/>
          </w:tcPr>
          <w:p w:rsidR="00DD0D39" w:rsidRPr="00BF7D96" w:rsidRDefault="00DD0D39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51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D0D39" w:rsidRPr="00BF7D96" w:rsidTr="00CC013B">
        <w:tc>
          <w:tcPr>
            <w:tcW w:w="961" w:type="pct"/>
          </w:tcPr>
          <w:p w:rsidR="00DD0D39" w:rsidRPr="00BF7D96" w:rsidRDefault="00DD0D39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51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9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D0D39" w:rsidRPr="00BF7D96" w:rsidTr="00CC013B">
        <w:tc>
          <w:tcPr>
            <w:tcW w:w="961" w:type="pct"/>
          </w:tcPr>
          <w:p w:rsidR="00DD0D39" w:rsidRPr="00BF7D96" w:rsidRDefault="00DD0D39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51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9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D0D39" w:rsidRPr="00BF7D96" w:rsidTr="00CC013B">
        <w:tc>
          <w:tcPr>
            <w:tcW w:w="961" w:type="pct"/>
          </w:tcPr>
          <w:p w:rsidR="00DD0D39" w:rsidRPr="00BF7D96" w:rsidRDefault="00DD0D39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51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DD0D39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C013B" w:rsidRPr="00BF7D96" w:rsidTr="00CC013B">
        <w:tc>
          <w:tcPr>
            <w:tcW w:w="961" w:type="pct"/>
          </w:tcPr>
          <w:p w:rsidR="00CC013B" w:rsidRPr="00BF7D96" w:rsidRDefault="00CC013B" w:rsidP="00DD0D39">
            <w:pPr>
              <w:pStyle w:val="a4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51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5" w:type="pct"/>
          </w:tcPr>
          <w:p w:rsidR="00CC013B" w:rsidRPr="00BF7D96" w:rsidRDefault="00CC013B" w:rsidP="002607E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D0D39" w:rsidRPr="00BF7D96" w:rsidRDefault="00DD0D39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607E1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Руководителям школьных методических объединений было рекомендовано:</w:t>
      </w:r>
    </w:p>
    <w:p w:rsidR="002607E1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спланировать коррекционную работу, чтобы устранить пробелы;</w:t>
      </w:r>
    </w:p>
    <w:p w:rsidR="002607E1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организовать повторение по темам, проблемным для класса в целом;</w:t>
      </w:r>
    </w:p>
    <w:p w:rsidR="002607E1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2607E1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2607E1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совершенствовать навыки работы учеников со справочной литературой.</w:t>
      </w:r>
    </w:p>
    <w:p w:rsidR="0085784E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Повторная диагностика в виде контрольной работы по типу ВПР показала положительную динамику: 90% учеников справились с заданиями, которые вызвали затруднения </w:t>
      </w:r>
      <w:proofErr w:type="gramStart"/>
      <w:r w:rsidRPr="00BF7D9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F7D96">
        <w:rPr>
          <w:rFonts w:ascii="Times New Roman" w:hAnsi="Times New Roman" w:cs="Times New Roman"/>
          <w:sz w:val="24"/>
          <w:szCs w:val="24"/>
        </w:rPr>
        <w:t xml:space="preserve"> осенних ВПР.</w:t>
      </w:r>
    </w:p>
    <w:p w:rsidR="002607E1" w:rsidRPr="00BF7D96" w:rsidRDefault="002607E1" w:rsidP="002607E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607E1" w:rsidRPr="00BF7D96" w:rsidRDefault="002607E1" w:rsidP="002607E1">
      <w:pPr>
        <w:spacing w:line="360" w:lineRule="auto"/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F7D96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4. Оценка организации учебного процесса</w:t>
      </w:r>
    </w:p>
    <w:p w:rsidR="002607E1" w:rsidRPr="00BF7D96" w:rsidRDefault="002607E1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2607E1" w:rsidRPr="00BF7D96" w:rsidRDefault="002607E1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Образовательная деятельность в Школе осуществляется по пятидневной учебной неделе для 1-х классов, по шестид</w:t>
      </w:r>
      <w:r w:rsidR="002142EE" w:rsidRPr="00BF7D96">
        <w:rPr>
          <w:rFonts w:ascii="Times New Roman" w:hAnsi="Times New Roman" w:cs="Times New Roman"/>
          <w:sz w:val="24"/>
          <w:szCs w:val="24"/>
        </w:rPr>
        <w:t>невной учебной неделе – для 2–9</w:t>
      </w:r>
      <w:r w:rsidRPr="00BF7D96">
        <w:rPr>
          <w:rFonts w:ascii="Times New Roman" w:hAnsi="Times New Roman" w:cs="Times New Roman"/>
          <w:sz w:val="24"/>
          <w:szCs w:val="24"/>
        </w:rPr>
        <w:t>-х классов. Занятия проводятся в одну смену</w:t>
      </w:r>
      <w:proofErr w:type="gramStart"/>
      <w:r w:rsidRPr="00BF7D96">
        <w:rPr>
          <w:rFonts w:ascii="Times New Roman" w:hAnsi="Times New Roman" w:cs="Times New Roman"/>
          <w:sz w:val="24"/>
          <w:szCs w:val="24"/>
        </w:rPr>
        <w:t xml:space="preserve"> </w:t>
      </w:r>
      <w:r w:rsidR="002142EE" w:rsidRPr="00BF7D9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607E1" w:rsidRPr="00BF7D96" w:rsidRDefault="002607E1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 соответствии с СП 3.1/2.43598-20 и методическими рекомендациями по организации начала работы образовательных организаций </w:t>
      </w:r>
      <w:r w:rsidR="003C1212" w:rsidRPr="00BF7D96">
        <w:rPr>
          <w:rFonts w:ascii="Times New Roman" w:hAnsi="Times New Roman" w:cs="Times New Roman"/>
          <w:sz w:val="24"/>
          <w:szCs w:val="24"/>
        </w:rPr>
        <w:t xml:space="preserve">Мензелинского муниципального района РТ </w:t>
      </w:r>
      <w:r w:rsidRPr="00BF7D96">
        <w:rPr>
          <w:rFonts w:ascii="Times New Roman" w:hAnsi="Times New Roman" w:cs="Times New Roman"/>
          <w:sz w:val="24"/>
          <w:szCs w:val="24"/>
        </w:rPr>
        <w:t> в 2020/21 учебном году Школа:</w:t>
      </w:r>
    </w:p>
    <w:p w:rsidR="002607E1" w:rsidRPr="00BF7D96" w:rsidRDefault="003C1212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1</w:t>
      </w:r>
      <w:r w:rsidR="002607E1" w:rsidRPr="00BF7D96">
        <w:rPr>
          <w:rFonts w:ascii="Times New Roman" w:hAnsi="Times New Roman" w:cs="Times New Roman"/>
          <w:sz w:val="24"/>
          <w:szCs w:val="24"/>
        </w:rPr>
        <w:t>. Закрепила классы за кабинетами;</w:t>
      </w:r>
    </w:p>
    <w:p w:rsidR="002607E1" w:rsidRPr="00BF7D96" w:rsidRDefault="003C1212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2</w:t>
      </w:r>
      <w:r w:rsidR="002607E1" w:rsidRPr="00BF7D96">
        <w:rPr>
          <w:rFonts w:ascii="Times New Roman" w:hAnsi="Times New Roman" w:cs="Times New Roman"/>
          <w:sz w:val="24"/>
          <w:szCs w:val="24"/>
        </w:rPr>
        <w:t>. Составила и утвердила графики уборки, проветривания кабинетов и рекреаций;</w:t>
      </w:r>
    </w:p>
    <w:p w:rsidR="002607E1" w:rsidRPr="00BF7D96" w:rsidRDefault="003C1212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3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. Подготовила расписание работы столовой и приема пищи с учетом </w:t>
      </w:r>
      <w:proofErr w:type="spellStart"/>
      <w:r w:rsidR="002607E1" w:rsidRPr="00BF7D96">
        <w:rPr>
          <w:rFonts w:ascii="Times New Roman" w:hAnsi="Times New Roman" w:cs="Times New Roman"/>
          <w:sz w:val="24"/>
          <w:szCs w:val="24"/>
        </w:rPr>
        <w:t>дистанцированной</w:t>
      </w:r>
      <w:proofErr w:type="spellEnd"/>
      <w:r w:rsidR="002607E1" w:rsidRPr="00BF7D96">
        <w:rPr>
          <w:rFonts w:ascii="Times New Roman" w:hAnsi="Times New Roman" w:cs="Times New Roman"/>
          <w:sz w:val="24"/>
          <w:szCs w:val="24"/>
        </w:rPr>
        <w:t xml:space="preserve"> рассадки классов, учеников к накрыванию в столовой не допускали;</w:t>
      </w:r>
    </w:p>
    <w:p w:rsidR="002607E1" w:rsidRPr="00BF7D96" w:rsidRDefault="003C1212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4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. Разместила на сайте школы необходимую информацию об </w:t>
      </w:r>
      <w:proofErr w:type="spellStart"/>
      <w:r w:rsidR="002607E1" w:rsidRPr="00BF7D96">
        <w:rPr>
          <w:rFonts w:ascii="Times New Roman" w:hAnsi="Times New Roman" w:cs="Times New Roman"/>
          <w:sz w:val="24"/>
          <w:szCs w:val="24"/>
        </w:rPr>
        <w:t>антикоронавирусных</w:t>
      </w:r>
      <w:proofErr w:type="spellEnd"/>
      <w:r w:rsidR="002607E1" w:rsidRPr="00BF7D96">
        <w:rPr>
          <w:rFonts w:ascii="Times New Roman" w:hAnsi="Times New Roman" w:cs="Times New Roman"/>
          <w:sz w:val="24"/>
          <w:szCs w:val="24"/>
        </w:rPr>
        <w:t xml:space="preserve"> мерах, ссылки распространяли по официальным родительским группам в </w:t>
      </w:r>
      <w:proofErr w:type="spellStart"/>
      <w:r w:rsidR="002607E1" w:rsidRPr="00BF7D96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="002607E1" w:rsidRPr="00BF7D96">
        <w:rPr>
          <w:rFonts w:ascii="Times New Roman" w:hAnsi="Times New Roman" w:cs="Times New Roman"/>
          <w:sz w:val="24"/>
          <w:szCs w:val="24"/>
        </w:rPr>
        <w:t>;</w:t>
      </w:r>
    </w:p>
    <w:p w:rsidR="003C1212" w:rsidRPr="00BF7D96" w:rsidRDefault="003C1212" w:rsidP="00CC013B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5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. Закупила бесконтактные термометры, </w:t>
      </w:r>
      <w:proofErr w:type="spellStart"/>
      <w:r w:rsidR="002607E1" w:rsidRPr="00BF7D96">
        <w:rPr>
          <w:rFonts w:ascii="Times New Roman" w:hAnsi="Times New Roman" w:cs="Times New Roman"/>
          <w:sz w:val="24"/>
          <w:szCs w:val="24"/>
        </w:rPr>
        <w:t>тепловизоры</w:t>
      </w:r>
      <w:proofErr w:type="spellEnd"/>
      <w:r w:rsidR="002607E1" w:rsidRPr="00BF7D96">
        <w:rPr>
          <w:rFonts w:ascii="Times New Roman" w:hAnsi="Times New Roman" w:cs="Times New Roman"/>
          <w:sz w:val="24"/>
          <w:szCs w:val="24"/>
        </w:rPr>
        <w:t xml:space="preserve"> – два стационарных на главные входы, один ручной, </w:t>
      </w:r>
      <w:proofErr w:type="spellStart"/>
      <w:r w:rsidR="002607E1" w:rsidRPr="00BF7D96">
        <w:rPr>
          <w:rFonts w:ascii="Times New Roman" w:hAnsi="Times New Roman" w:cs="Times New Roman"/>
          <w:sz w:val="24"/>
          <w:szCs w:val="24"/>
        </w:rPr>
        <w:t>рециркуляторы</w:t>
      </w:r>
      <w:proofErr w:type="spellEnd"/>
      <w:r w:rsidR="002607E1" w:rsidRPr="00BF7D96">
        <w:rPr>
          <w:rFonts w:ascii="Times New Roman" w:hAnsi="Times New Roman" w:cs="Times New Roman"/>
          <w:sz w:val="24"/>
          <w:szCs w:val="24"/>
        </w:rPr>
        <w:t xml:space="preserve"> передвижные и настенные для каждого кабинета, средства и устройства для антисептической обработки рук, маски многоразового использования, маски медицинские, перчатки. Запасы регулярно пополняются, чтобы их хватало на два месяца.</w:t>
      </w:r>
    </w:p>
    <w:p w:rsidR="003E5F3E" w:rsidRPr="00BF7D96" w:rsidRDefault="003253A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Востребованность выпускников</w:t>
      </w:r>
    </w:p>
    <w:p w:rsidR="0094721C" w:rsidRPr="00BF7D96" w:rsidRDefault="0094721C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Ежегодно школа выпускает 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9 классов. Выпускники 9 классов  продолжают учебу в основном в 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ССУЗах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УНПО. Анализ поступления выпускников показывает, что доля поступивших в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ССУЗы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каждым годом увеличивается. Среди причин ухода выпускников из школы в средние специальные учреждения – социальное положение семьи,  желание получить профессиональное образование и трудоустроиться. </w:t>
      </w:r>
    </w:p>
    <w:p w:rsidR="0094721C" w:rsidRPr="00BF7D96" w:rsidRDefault="0094721C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Основная масса выпускников  9-х классов выбирает учебные заведения города и  республики.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73"/>
        <w:gridCol w:w="967"/>
        <w:gridCol w:w="1018"/>
        <w:gridCol w:w="967"/>
        <w:gridCol w:w="1053"/>
        <w:gridCol w:w="967"/>
        <w:gridCol w:w="1002"/>
      </w:tblGrid>
      <w:tr w:rsidR="003C1212" w:rsidRPr="00BF7D96" w:rsidTr="003C1212">
        <w:trPr>
          <w:cantSplit/>
          <w:trHeight w:val="171"/>
        </w:trPr>
        <w:tc>
          <w:tcPr>
            <w:tcW w:w="3273" w:type="dxa"/>
            <w:vMerge w:val="restart"/>
            <w:vAlign w:val="center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985" w:type="dxa"/>
            <w:gridSpan w:val="2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020" w:type="dxa"/>
            <w:gridSpan w:val="2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969" w:type="dxa"/>
            <w:gridSpan w:val="2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</w:tr>
      <w:tr w:rsidR="003C1212" w:rsidRPr="00BF7D96" w:rsidTr="003C1212">
        <w:trPr>
          <w:cantSplit/>
          <w:trHeight w:val="171"/>
        </w:trPr>
        <w:tc>
          <w:tcPr>
            <w:tcW w:w="3273" w:type="dxa"/>
            <w:vMerge/>
            <w:vAlign w:val="center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18" w:type="dxa"/>
            <w:tcBorders>
              <w:left w:val="single" w:sz="4" w:space="0" w:color="auto"/>
            </w:tcBorders>
            <w:vAlign w:val="center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vAlign w:val="center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02" w:type="dxa"/>
            <w:tcBorders>
              <w:left w:val="single" w:sz="4" w:space="0" w:color="auto"/>
            </w:tcBorders>
            <w:vAlign w:val="center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3C1212" w:rsidRPr="00BF7D96" w:rsidTr="00DD0D39">
        <w:trPr>
          <w:trHeight w:val="1010"/>
        </w:trPr>
        <w:tc>
          <w:tcPr>
            <w:tcW w:w="3273" w:type="dxa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выпускников 9-х классов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8" w:type="dxa"/>
            <w:tcBorders>
              <w:left w:val="single" w:sz="4" w:space="0" w:color="auto"/>
            </w:tcBorders>
            <w:vAlign w:val="center"/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C1212" w:rsidRPr="00BF7D96" w:rsidTr="00DD0D39">
        <w:trPr>
          <w:trHeight w:val="609"/>
        </w:trPr>
        <w:tc>
          <w:tcPr>
            <w:tcW w:w="3273" w:type="dxa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ССУЗы</w:t>
            </w:r>
            <w:proofErr w:type="spellEnd"/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8" w:type="dxa"/>
            <w:tcBorders>
              <w:left w:val="single" w:sz="4" w:space="0" w:color="auto"/>
            </w:tcBorders>
            <w:vAlign w:val="center"/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3C1212" w:rsidRPr="00BF7D96" w:rsidTr="00DD0D39">
        <w:trPr>
          <w:trHeight w:val="609"/>
        </w:trPr>
        <w:tc>
          <w:tcPr>
            <w:tcW w:w="3273" w:type="dxa"/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устроены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8" w:type="dxa"/>
            <w:tcBorders>
              <w:left w:val="single" w:sz="4" w:space="0" w:color="auto"/>
            </w:tcBorders>
            <w:vAlign w:val="center"/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3C1212" w:rsidRPr="00BF7D96" w:rsidRDefault="003C1212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3C1212" w:rsidRPr="00BF7D96" w:rsidRDefault="003C1212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C1212" w:rsidRPr="00BF7D96" w:rsidRDefault="0094721C" w:rsidP="00BF7D96">
      <w:pPr>
        <w:spacing w:line="36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поступления выпускников показывает, что доля поступивших в  </w:t>
      </w:r>
      <w:proofErr w:type="spellStart"/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ССУЗы</w:t>
      </w:r>
      <w:proofErr w:type="spellEnd"/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каждым годом увеличивается.  Случаев трудоустройства нет. Родители   осознают  необходимость  получения  образования  детьми.</w:t>
      </w:r>
      <w:r w:rsidR="00BF7D96"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C1212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</w:t>
      </w:r>
      <w:r w:rsidR="003C1212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2 выпускника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продолжают учебу в г</w:t>
      </w:r>
      <w:r w:rsidR="003C1212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Мензелинске</w:t>
      </w:r>
      <w:r w:rsidR="004D1A4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07E1" w:rsidRPr="00BF7D96" w:rsidRDefault="002607E1" w:rsidP="003C1212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5.Оценка кадрового обеспечения</w:t>
      </w:r>
    </w:p>
    <w:p w:rsidR="003C1212" w:rsidRPr="00BF7D96" w:rsidRDefault="002607E1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На период самообследования в Школе работают </w:t>
      </w:r>
      <w:r w:rsidR="003C1212" w:rsidRPr="00BF7D96">
        <w:rPr>
          <w:rFonts w:ascii="Times New Roman" w:hAnsi="Times New Roman" w:cs="Times New Roman"/>
          <w:sz w:val="24"/>
          <w:szCs w:val="24"/>
        </w:rPr>
        <w:t>1</w:t>
      </w:r>
      <w:r w:rsidR="00BF7D96" w:rsidRPr="00BF7D96">
        <w:rPr>
          <w:rFonts w:ascii="Times New Roman" w:hAnsi="Times New Roman" w:cs="Times New Roman"/>
          <w:sz w:val="24"/>
          <w:szCs w:val="24"/>
        </w:rPr>
        <w:t>2</w:t>
      </w:r>
      <w:r w:rsidRPr="00BF7D96">
        <w:rPr>
          <w:rFonts w:ascii="Times New Roman" w:hAnsi="Times New Roman" w:cs="Times New Roman"/>
          <w:sz w:val="24"/>
          <w:szCs w:val="24"/>
        </w:rPr>
        <w:t xml:space="preserve"> педагога, из них </w:t>
      </w:r>
      <w:r w:rsidR="003C1212" w:rsidRPr="00BF7D96">
        <w:rPr>
          <w:rFonts w:ascii="Times New Roman" w:hAnsi="Times New Roman" w:cs="Times New Roman"/>
          <w:sz w:val="24"/>
          <w:szCs w:val="24"/>
        </w:rPr>
        <w:t>3</w:t>
      </w:r>
      <w:r w:rsidR="00BF7D96" w:rsidRPr="00BF7D96">
        <w:rPr>
          <w:rFonts w:ascii="Times New Roman" w:hAnsi="Times New Roman" w:cs="Times New Roman"/>
          <w:sz w:val="24"/>
          <w:szCs w:val="24"/>
        </w:rPr>
        <w:t xml:space="preserve"> – внутренних совместителя, 1 - внешний совместитель.</w:t>
      </w:r>
    </w:p>
    <w:p w:rsidR="002607E1" w:rsidRPr="00BF7D96" w:rsidRDefault="002607E1" w:rsidP="003C1212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Школы и требованиями действующего законодательства.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Основные принципы кадровой политики направлены: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на сохранение, укрепление и развитие кадрового потенциала;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повышения уровня квалификации персонала.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Школе создана устойчивая целевая кадровая система, в которой осуществляется подготовка новых кадров из числа собственных выпускников;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кадровый потенциал Школы динамично развивается на основе целенаправленной работы по </w:t>
      </w:r>
      <w:hyperlink r:id="rId12" w:anchor="/document/16/4019/" w:history="1">
        <w:r w:rsidRPr="00BF7D96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повышению квалификации педагогов</w:t>
        </w:r>
      </w:hyperlink>
      <w:r w:rsidRPr="00BF7D96">
        <w:rPr>
          <w:rFonts w:ascii="Times New Roman" w:hAnsi="Times New Roman" w:cs="Times New Roman"/>
          <w:sz w:val="24"/>
          <w:szCs w:val="24"/>
        </w:rPr>
        <w:t>.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По итогам 2020 года Школа перешла на применение профессиональных стандартов. Из </w:t>
      </w:r>
      <w:r w:rsidR="003C1212" w:rsidRPr="00BF7D96">
        <w:rPr>
          <w:rFonts w:ascii="Times New Roman" w:hAnsi="Times New Roman" w:cs="Times New Roman"/>
          <w:sz w:val="24"/>
          <w:szCs w:val="24"/>
        </w:rPr>
        <w:t xml:space="preserve">12 педагогических  работников </w:t>
      </w:r>
      <w:r w:rsidRPr="00BF7D96">
        <w:rPr>
          <w:rFonts w:ascii="Times New Roman" w:hAnsi="Times New Roman" w:cs="Times New Roman"/>
          <w:sz w:val="24"/>
          <w:szCs w:val="24"/>
        </w:rPr>
        <w:t> Школы все педагогические работники  соответствуют квалификационным требованиям профстандарта «Педагог».</w:t>
      </w:r>
    </w:p>
    <w:p w:rsidR="002607E1" w:rsidRPr="00BF7D96" w:rsidRDefault="002607E1" w:rsidP="003C121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F7D96">
        <w:rPr>
          <w:rFonts w:ascii="Times New Roman" w:hAnsi="Times New Roman" w:cs="Times New Roman"/>
          <w:sz w:val="24"/>
          <w:szCs w:val="24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Pr="00BF7D96">
        <w:rPr>
          <w:rFonts w:ascii="Times New Roman" w:hAnsi="Times New Roman" w:cs="Times New Roman"/>
          <w:sz w:val="24"/>
          <w:szCs w:val="24"/>
        </w:rPr>
        <w:br/>
      </w:r>
      <w:r w:rsidR="003C1212" w:rsidRPr="00BF7D96">
        <w:rPr>
          <w:rFonts w:ascii="Times New Roman" w:hAnsi="Times New Roman" w:cs="Times New Roman"/>
          <w:sz w:val="24"/>
          <w:szCs w:val="24"/>
        </w:rPr>
        <w:lastRenderedPageBreak/>
        <w:t xml:space="preserve">2 педагога </w:t>
      </w:r>
      <w:r w:rsidRPr="00BF7D96">
        <w:rPr>
          <w:rFonts w:ascii="Times New Roman" w:hAnsi="Times New Roman" w:cs="Times New Roman"/>
          <w:sz w:val="24"/>
          <w:szCs w:val="24"/>
        </w:rPr>
        <w:t xml:space="preserve"> прошли повышение квалификации – освоили учебный курс «</w:t>
      </w:r>
      <w:r w:rsidR="00580464" w:rsidRPr="00BF7D96">
        <w:rPr>
          <w:rFonts w:ascii="Times New Roman" w:hAnsi="Times New Roman" w:cs="Times New Roman"/>
          <w:sz w:val="24"/>
          <w:szCs w:val="24"/>
        </w:rPr>
        <w:t>Организация процесса обучения русскому языку и литературе в условиях реализации ФГОС (в том числе 16 часов по особенностям организации работы с детьми с ОВЗ)</w:t>
      </w:r>
      <w:r w:rsidRPr="00BF7D96">
        <w:rPr>
          <w:rFonts w:ascii="Times New Roman" w:hAnsi="Times New Roman" w:cs="Times New Roman"/>
          <w:sz w:val="24"/>
          <w:szCs w:val="24"/>
        </w:rPr>
        <w:t>»,</w:t>
      </w:r>
      <w:r w:rsidR="00580464" w:rsidRPr="00BF7D96">
        <w:rPr>
          <w:rFonts w:ascii="Times New Roman" w:hAnsi="Times New Roman" w:cs="Times New Roman"/>
          <w:sz w:val="24"/>
          <w:szCs w:val="24"/>
        </w:rPr>
        <w:t xml:space="preserve"> «Методический инструментарий</w:t>
      </w:r>
      <w:proofErr w:type="gramEnd"/>
      <w:r w:rsidR="00580464" w:rsidRPr="00BF7D96">
        <w:rPr>
          <w:rFonts w:ascii="Times New Roman" w:hAnsi="Times New Roman" w:cs="Times New Roman"/>
          <w:sz w:val="24"/>
          <w:szCs w:val="24"/>
        </w:rPr>
        <w:t xml:space="preserve"> достижения предметных и метапредметных результатов обучения начального образования (в том числе 16 часов по особенностям организации работы с детьми с ОВЗ)».</w:t>
      </w:r>
    </w:p>
    <w:p w:rsidR="002607E1" w:rsidRPr="00BF7D96" w:rsidRDefault="002607E1" w:rsidP="003C1212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pacing w:val="4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полностью укомплектована педагогическими кадрами, имеющими базовое образование, соответствующее преподаваемым дисциплинам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4355"/>
        <w:gridCol w:w="3258"/>
        <w:gridCol w:w="2241"/>
      </w:tblGrid>
      <w:tr w:rsidR="002607E1" w:rsidRPr="00BF7D96" w:rsidTr="00DD0D39">
        <w:trPr>
          <w:trHeight w:val="614"/>
        </w:trPr>
        <w:tc>
          <w:tcPr>
            <w:tcW w:w="2210" w:type="pct"/>
            <w:vMerge w:val="restart"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1653" w:type="pct"/>
            <w:vMerge w:val="restart"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 xml:space="preserve">Кол – </w:t>
            </w:r>
            <w:proofErr w:type="gramStart"/>
            <w:r w:rsidRPr="00BF7D96">
              <w:rPr>
                <w:rFonts w:ascii="Times New Roman" w:hAnsi="Times New Roman" w:cs="Times New Roman"/>
              </w:rPr>
              <w:t>во</w:t>
            </w:r>
            <w:proofErr w:type="gramEnd"/>
            <w:r w:rsidRPr="00BF7D96">
              <w:rPr>
                <w:rFonts w:ascii="Times New Roman" w:hAnsi="Times New Roman" w:cs="Times New Roman"/>
              </w:rPr>
              <w:t xml:space="preserve"> педагогов</w:t>
            </w:r>
          </w:p>
        </w:tc>
        <w:tc>
          <w:tcPr>
            <w:tcW w:w="1137" w:type="pct"/>
            <w:vMerge w:val="restart"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%</w:t>
            </w:r>
          </w:p>
        </w:tc>
      </w:tr>
      <w:tr w:rsidR="002607E1" w:rsidRPr="00BF7D96" w:rsidTr="00DD0D39">
        <w:trPr>
          <w:trHeight w:val="269"/>
        </w:trPr>
        <w:tc>
          <w:tcPr>
            <w:tcW w:w="2210" w:type="pct"/>
            <w:vMerge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3" w:type="pct"/>
            <w:vMerge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7" w:type="pct"/>
            <w:vMerge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</w:p>
        </w:tc>
      </w:tr>
      <w:tr w:rsidR="002607E1" w:rsidRPr="00BF7D96" w:rsidTr="00DD0D39">
        <w:trPr>
          <w:trHeight w:val="337"/>
        </w:trPr>
        <w:tc>
          <w:tcPr>
            <w:tcW w:w="2210" w:type="pct"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653" w:type="pct"/>
          </w:tcPr>
          <w:p w:rsidR="002607E1" w:rsidRPr="00BF7D96" w:rsidRDefault="002607E1" w:rsidP="00580464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1</w:t>
            </w:r>
            <w:r w:rsidR="00580464" w:rsidRPr="00BF7D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7" w:type="pct"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100%</w:t>
            </w:r>
          </w:p>
        </w:tc>
      </w:tr>
      <w:tr w:rsidR="002607E1" w:rsidRPr="00BF7D96" w:rsidTr="00DD0D39">
        <w:trPr>
          <w:trHeight w:val="273"/>
        </w:trPr>
        <w:tc>
          <w:tcPr>
            <w:tcW w:w="2210" w:type="pct"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Средне-специальное</w:t>
            </w:r>
          </w:p>
        </w:tc>
        <w:tc>
          <w:tcPr>
            <w:tcW w:w="1653" w:type="pct"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7" w:type="pct"/>
          </w:tcPr>
          <w:p w:rsidR="002607E1" w:rsidRPr="00BF7D96" w:rsidRDefault="002607E1" w:rsidP="00DD0D39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-</w:t>
            </w:r>
          </w:p>
        </w:tc>
      </w:tr>
    </w:tbl>
    <w:p w:rsidR="00580464" w:rsidRPr="00BF7D96" w:rsidRDefault="002607E1" w:rsidP="002607E1">
      <w:pPr>
        <w:widowControl w:val="0"/>
        <w:snapToGrid w:val="0"/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BF7D96">
        <w:rPr>
          <w:rFonts w:ascii="Times New Roman" w:eastAsia="Calibri" w:hAnsi="Times New Roman" w:cs="Times New Roman"/>
          <w:sz w:val="24"/>
          <w:szCs w:val="24"/>
        </w:rPr>
        <w:t xml:space="preserve">Высшее образование имеют </w:t>
      </w:r>
      <w:r w:rsidR="00580464" w:rsidRPr="00BF7D9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12 </w:t>
      </w:r>
      <w:r w:rsidRPr="00BF7D96">
        <w:rPr>
          <w:rFonts w:ascii="Times New Roman" w:eastAsia="Calibri" w:hAnsi="Times New Roman" w:cs="Times New Roman"/>
          <w:sz w:val="24"/>
          <w:szCs w:val="24"/>
        </w:rPr>
        <w:t xml:space="preserve">человек, что составляет </w:t>
      </w:r>
      <w:r w:rsidRPr="00BF7D96">
        <w:rPr>
          <w:rFonts w:ascii="Times New Roman" w:eastAsia="Calibri" w:hAnsi="Times New Roman" w:cs="Times New Roman"/>
          <w:b/>
          <w:bCs/>
          <w:sz w:val="24"/>
          <w:szCs w:val="24"/>
        </w:rPr>
        <w:t>100%</w:t>
      </w:r>
      <w:r w:rsidRPr="00BF7D96">
        <w:rPr>
          <w:rFonts w:ascii="Times New Roman" w:eastAsia="Calibri" w:hAnsi="Times New Roman" w:cs="Times New Roman"/>
          <w:sz w:val="24"/>
          <w:szCs w:val="24"/>
        </w:rPr>
        <w:t xml:space="preserve"> от численности всех педагогов коллектива.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последних трёх лет  100% педагогов прошли курсовую подготовку.</w:t>
      </w:r>
    </w:p>
    <w:p w:rsidR="002607E1" w:rsidRPr="00BF7D96" w:rsidRDefault="002607E1" w:rsidP="002607E1">
      <w:pPr>
        <w:shd w:val="clear" w:color="auto" w:fill="FFFFFF"/>
        <w:tabs>
          <w:tab w:val="left" w:pos="1440"/>
        </w:tabs>
        <w:spacing w:line="360" w:lineRule="auto"/>
        <w:ind w:left="826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Уровень профессионализма педагогических работников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2607E1" w:rsidRPr="00BF7D96" w:rsidTr="00DD0D39">
        <w:tc>
          <w:tcPr>
            <w:tcW w:w="3190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Учителя</w:t>
            </w:r>
          </w:p>
        </w:tc>
        <w:tc>
          <w:tcPr>
            <w:tcW w:w="3190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 педагогов</w:t>
            </w:r>
          </w:p>
        </w:tc>
        <w:tc>
          <w:tcPr>
            <w:tcW w:w="3191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DD0D3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Высшей 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3190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0 %</w:t>
            </w:r>
          </w:p>
        </w:tc>
      </w:tr>
      <w:tr w:rsidR="002607E1" w:rsidRPr="00BF7D96" w:rsidTr="00DD0D39">
        <w:trPr>
          <w:trHeight w:val="231"/>
        </w:trPr>
        <w:tc>
          <w:tcPr>
            <w:tcW w:w="3190" w:type="dxa"/>
          </w:tcPr>
          <w:p w:rsidR="002607E1" w:rsidRPr="00BF7D96" w:rsidRDefault="002607E1" w:rsidP="00DD0D3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</w:t>
            </w:r>
            <w:r w:rsidR="00580464"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91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92 %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DD0D3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DD0D3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190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DD0D39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Не имеют категории</w:t>
            </w:r>
          </w:p>
        </w:tc>
        <w:tc>
          <w:tcPr>
            <w:tcW w:w="3190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2607E1" w:rsidRPr="00BF7D96" w:rsidRDefault="002607E1" w:rsidP="00DD0D39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8%</w:t>
            </w:r>
          </w:p>
        </w:tc>
      </w:tr>
    </w:tbl>
    <w:p w:rsidR="002607E1" w:rsidRPr="00BF7D96" w:rsidRDefault="002607E1" w:rsidP="002607E1">
      <w:pPr>
        <w:spacing w:line="36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07E1" w:rsidRPr="00BF7D96" w:rsidRDefault="002607E1" w:rsidP="002607E1">
      <w:pPr>
        <w:widowControl w:val="0"/>
        <w:snapToGri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Кадровую ситуацию в образовательном учреждении «Аюская основная общеобразовательная школа имени  Р.Х.Кагирова» можно охарактеризовать как стабильную. Она позволяет решать задачи, определенные Федеральным законом от 29.12.2012 года  №273-ФЗ «Об образовании»,  Концепцией модернизации образования. Вместе с тем, имеются проблемы, обусловленные социально-демографическими факторами:</w:t>
      </w:r>
    </w:p>
    <w:p w:rsidR="002607E1" w:rsidRPr="00BF7D96" w:rsidRDefault="002607E1" w:rsidP="002607E1">
      <w:pPr>
        <w:widowControl w:val="0"/>
        <w:snapToGrid w:val="0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снижением рождаемости;</w:t>
      </w:r>
    </w:p>
    <w:p w:rsidR="002607E1" w:rsidRPr="00BF7D96" w:rsidRDefault="002607E1" w:rsidP="002607E1">
      <w:pPr>
        <w:widowControl w:val="0"/>
        <w:snapToGrid w:val="0"/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низким статусом педагога в обществе и одновременным возрастанием к нему  требований со стороны населения, государства, учащихся.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Возрастной состав разнороден, что позволяет организовать наставничество и методическую помощь молодым учителям. 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Движение кадров за последние пять лет практически  отсутствует. </w:t>
      </w: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Вакансии есть</w:t>
      </w:r>
      <w:r w:rsidR="00580464"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Не хватает учителя</w:t>
      </w: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хи</w:t>
      </w:r>
      <w:r w:rsidR="00580464"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мии</w:t>
      </w: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выполнения программного материала, отсутствующих (по болезни и т.п.) учителей замещают коллеги – предметники.</w:t>
      </w:r>
    </w:p>
    <w:p w:rsidR="002607E1" w:rsidRPr="00BF7D96" w:rsidRDefault="002607E1" w:rsidP="002607E1">
      <w:pPr>
        <w:spacing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Выводы: </w:t>
      </w:r>
      <w:r w:rsidRPr="00BF7D96">
        <w:rPr>
          <w:rFonts w:ascii="Times New Roman" w:eastAsia="Calibri" w:hAnsi="Times New Roman" w:cs="Times New Roman"/>
          <w:i/>
          <w:sz w:val="24"/>
          <w:szCs w:val="24"/>
        </w:rPr>
        <w:t>Аюская ООШ имени Р.Х.Кагирова обладает необходимым и достаточным педагогическим потенциалом для осуществления образовательного процесса в начальной и  основной школе. Основную часть педагогического коллектива составляют опытные учителя, с большим стажем, обладающие профессиональным мастерством. Вопрос работы с педагогическими кадрами  находится на постоянном контроле администрации школы.</w:t>
      </w:r>
    </w:p>
    <w:p w:rsidR="002607E1" w:rsidRPr="00BF7D96" w:rsidRDefault="00580464" w:rsidP="002607E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2607E1" w:rsidRPr="00BF7D96">
        <w:rPr>
          <w:rFonts w:ascii="Times New Roman" w:hAnsi="Times New Roman" w:cs="Times New Roman"/>
          <w:b/>
          <w:sz w:val="24"/>
          <w:szCs w:val="24"/>
          <w:u w:val="single"/>
        </w:rPr>
        <w:t>.Оценка учебно-методического и библиотечно-информационного обеспечения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Библиотечный фонд образовательного учреждения - это совокупность имеющихся в библиотеке документов различных видов на традиционных и нетрадиционных носителях, которые предоставляются читателям на тех или иных условиях во временное  пользование. Фонд школьной библиотеки универсален. 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Фонд библиотеки соответствует требованиям ФГОС, учебники фонда входят в федеральный перечень, утвержденный приказом </w:t>
      </w:r>
      <w:proofErr w:type="spellStart"/>
      <w:r w:rsidRPr="00BF7D96">
        <w:t>Минпросвещения</w:t>
      </w:r>
      <w:proofErr w:type="spellEnd"/>
      <w:r w:rsidRPr="00BF7D96">
        <w:t xml:space="preserve"> России от 20.05.2020 № 254.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          Общий фонд библиотеки составляет 3225 экземпляров. Формирование фонда  включает пополнение фондов (комплектование и </w:t>
      </w:r>
      <w:proofErr w:type="spellStart"/>
      <w:r w:rsidRPr="00BF7D96">
        <w:t>докомплектование</w:t>
      </w:r>
      <w:proofErr w:type="spellEnd"/>
      <w:r w:rsidRPr="00BF7D96">
        <w:t>), очистку фондов от  устаревшей литературы, деление фонда по назначению. За время существования МБОУ «Аюская ООШ имени Р.Х.Кагирова» библиотека укомплектована; обучающиеся школы и другие пользователи обеспечены учебной, учебно-методической и художественной литературой. Из них: учебников – 760 экземпляров (из них не ранее 5 лет выпуска -575 экземпляров);   художественной литературы - 2215 экземпляра. Обеспеченность учащихся  учебниками составляет 100%.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            Ежегодно школа дает заявку на учебно-методическую и художественную литературу.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За последние два года библиотека хорошо пополнилась программной литературой для старших классов; справочной литературой.  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lastRenderedPageBreak/>
        <w:t xml:space="preserve">          Не пополняется фонд детской современной литературой, нет детских газет, журналов, современной классической литературы для старшеклассников.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            Весь фонд и пользователи библиотеки  занесены в электронную картотеку.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Отсутствие выхода в Интернет с компьютера в  библиотеке затрудняет качественное обслуживание читателей. Подключение библиотеки к Интернету – одна из приоритетных задач школы на будущее. 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           Читальный зал, рассчитанный на 4  посадочных мест, позволяет обучающимся готовиться к урокам, а учителям и классным руководителям проводить занятия  с малыми группами.</w:t>
      </w:r>
    </w:p>
    <w:p w:rsidR="002607E1" w:rsidRPr="00BF7D96" w:rsidRDefault="002607E1" w:rsidP="002607E1">
      <w:pPr>
        <w:pStyle w:val="a5"/>
        <w:spacing w:after="200" w:line="360" w:lineRule="auto"/>
        <w:jc w:val="both"/>
      </w:pPr>
      <w:r w:rsidRPr="00BF7D96">
        <w:t xml:space="preserve">В школе работает компьютерный класс, где </w:t>
      </w:r>
      <w:proofErr w:type="gramStart"/>
      <w:r w:rsidRPr="00BF7D96">
        <w:t>размещены</w:t>
      </w:r>
      <w:proofErr w:type="gramEnd"/>
      <w:r w:rsidRPr="00BF7D96">
        <w:t xml:space="preserve"> </w:t>
      </w:r>
      <w:r w:rsidRPr="00BF7D96">
        <w:rPr>
          <w:color w:val="FF0000"/>
        </w:rPr>
        <w:t>пять компьютеров</w:t>
      </w:r>
      <w:r w:rsidRPr="00BF7D96">
        <w:t xml:space="preserve">. Они все подключены к сети </w:t>
      </w:r>
      <w:proofErr w:type="gramStart"/>
      <w:r w:rsidRPr="00BF7D96">
        <w:t>Интернет</w:t>
      </w:r>
      <w:proofErr w:type="gramEnd"/>
      <w:r w:rsidRPr="00BF7D96">
        <w:t xml:space="preserve"> и школа имеет свою электронную почту </w:t>
      </w:r>
      <w:r w:rsidRPr="00BF7D96">
        <w:rPr>
          <w:lang w:val="en-US"/>
        </w:rPr>
        <w:t>Sauk</w:t>
      </w:r>
      <w:r w:rsidRPr="00BF7D96">
        <w:t>.</w:t>
      </w:r>
      <w:proofErr w:type="spellStart"/>
      <w:r w:rsidRPr="00BF7D96">
        <w:rPr>
          <w:lang w:val="en-US"/>
        </w:rPr>
        <w:t>Mnz</w:t>
      </w:r>
      <w:proofErr w:type="spellEnd"/>
      <w:r w:rsidRPr="00BF7D96">
        <w:t xml:space="preserve">@ </w:t>
      </w:r>
      <w:proofErr w:type="spellStart"/>
      <w:r w:rsidRPr="00BF7D96">
        <w:rPr>
          <w:lang w:val="en-US"/>
        </w:rPr>
        <w:t>tatar</w:t>
      </w:r>
      <w:proofErr w:type="spellEnd"/>
      <w:r w:rsidRPr="00BF7D96">
        <w:t>.</w:t>
      </w:r>
      <w:r w:rsidRPr="00BF7D96">
        <w:rPr>
          <w:lang w:val="en-US"/>
        </w:rPr>
        <w:t>ru</w:t>
      </w:r>
      <w:r w:rsidRPr="00BF7D96">
        <w:t>.</w:t>
      </w:r>
    </w:p>
    <w:p w:rsidR="002607E1" w:rsidRPr="00BF7D96" w:rsidRDefault="002607E1" w:rsidP="002607E1">
      <w:pPr>
        <w:pStyle w:val="a5"/>
        <w:spacing w:after="200" w:line="360" w:lineRule="auto"/>
        <w:jc w:val="both"/>
        <w:rPr>
          <w:i/>
          <w:u w:val="single"/>
        </w:rPr>
      </w:pPr>
      <w:r w:rsidRPr="00BF7D96">
        <w:rPr>
          <w:b/>
          <w:i/>
          <w:u w:val="single"/>
        </w:rPr>
        <w:t>Выводы</w:t>
      </w:r>
      <w:r w:rsidRPr="00BF7D96">
        <w:rPr>
          <w:i/>
          <w:u w:val="single"/>
        </w:rPr>
        <w:t>:</w:t>
      </w:r>
    </w:p>
    <w:p w:rsidR="002607E1" w:rsidRPr="00BF7D96" w:rsidRDefault="002607E1" w:rsidP="002607E1">
      <w:pPr>
        <w:pStyle w:val="a5"/>
        <w:spacing w:after="200" w:line="360" w:lineRule="auto"/>
        <w:jc w:val="both"/>
        <w:rPr>
          <w:i/>
        </w:rPr>
      </w:pPr>
      <w:r w:rsidRPr="00BF7D96">
        <w:rPr>
          <w:i/>
        </w:rPr>
        <w:t xml:space="preserve">- уровень обеспечения учебной и учебно-методической литературой, соответствующей </w:t>
      </w:r>
      <w:proofErr w:type="gramStart"/>
      <w:r w:rsidRPr="00BF7D96">
        <w:rPr>
          <w:i/>
        </w:rPr>
        <w:t>федеральному</w:t>
      </w:r>
      <w:proofErr w:type="gramEnd"/>
      <w:r w:rsidR="00580464" w:rsidRPr="00BF7D96">
        <w:rPr>
          <w:i/>
        </w:rPr>
        <w:t xml:space="preserve"> </w:t>
      </w:r>
      <w:proofErr w:type="spellStart"/>
      <w:r w:rsidR="00580464" w:rsidRPr="00BF7D96">
        <w:rPr>
          <w:i/>
        </w:rPr>
        <w:t>перечнью</w:t>
      </w:r>
      <w:proofErr w:type="spellEnd"/>
      <w:r w:rsidR="00580464" w:rsidRPr="00BF7D96">
        <w:rPr>
          <w:i/>
        </w:rPr>
        <w:t xml:space="preserve"> на 2020</w:t>
      </w:r>
      <w:r w:rsidRPr="00BF7D96">
        <w:rPr>
          <w:i/>
        </w:rPr>
        <w:t xml:space="preserve"> год 100%.</w:t>
      </w:r>
    </w:p>
    <w:p w:rsidR="002607E1" w:rsidRPr="00BF7D96" w:rsidRDefault="002607E1" w:rsidP="002607E1">
      <w:pPr>
        <w:pStyle w:val="a5"/>
        <w:spacing w:after="200" w:line="360" w:lineRule="auto"/>
        <w:jc w:val="both"/>
        <w:rPr>
          <w:i/>
        </w:rPr>
      </w:pPr>
      <w:r w:rsidRPr="00BF7D96">
        <w:rPr>
          <w:i/>
        </w:rPr>
        <w:t xml:space="preserve"> - библиотечный фонд и информационная база востребованы пользователями библиотеки. </w:t>
      </w:r>
    </w:p>
    <w:p w:rsidR="002607E1" w:rsidRPr="00BF7D96" w:rsidRDefault="002607E1" w:rsidP="002607E1">
      <w:pPr>
        <w:pStyle w:val="a5"/>
        <w:spacing w:after="200" w:line="360" w:lineRule="auto"/>
        <w:jc w:val="both"/>
        <w:rPr>
          <w:b/>
          <w:i/>
        </w:rPr>
      </w:pPr>
      <w:r w:rsidRPr="00BF7D96">
        <w:rPr>
          <w:b/>
          <w:i/>
          <w:u w:val="single"/>
        </w:rPr>
        <w:t>Проблемы</w:t>
      </w:r>
      <w:r w:rsidRPr="00BF7D96">
        <w:rPr>
          <w:b/>
          <w:i/>
        </w:rPr>
        <w:t>:</w:t>
      </w:r>
    </w:p>
    <w:p w:rsidR="002607E1" w:rsidRPr="00BF7D96" w:rsidRDefault="002607E1" w:rsidP="002607E1">
      <w:pPr>
        <w:pStyle w:val="a5"/>
        <w:spacing w:after="200" w:line="360" w:lineRule="auto"/>
        <w:jc w:val="both"/>
        <w:rPr>
          <w:i/>
        </w:rPr>
      </w:pPr>
      <w:r w:rsidRPr="00BF7D96">
        <w:rPr>
          <w:i/>
        </w:rPr>
        <w:t xml:space="preserve">1) Незначительно  пополняется фонд детской и юношеской современной литературой, мало выписываются  детские газеты, журналы. </w:t>
      </w:r>
    </w:p>
    <w:p w:rsidR="002607E1" w:rsidRPr="00BF7D96" w:rsidRDefault="002607E1" w:rsidP="002607E1">
      <w:pPr>
        <w:pStyle w:val="a5"/>
        <w:spacing w:after="200" w:line="360" w:lineRule="auto"/>
        <w:jc w:val="both"/>
        <w:rPr>
          <w:i/>
        </w:rPr>
      </w:pPr>
      <w:r w:rsidRPr="00BF7D96">
        <w:rPr>
          <w:i/>
        </w:rPr>
        <w:t xml:space="preserve">2) Художественная литература для младших школьников обветшали и требуют замены. Все это   затрудняет  работу с младшими школьниками. </w:t>
      </w:r>
    </w:p>
    <w:p w:rsidR="002607E1" w:rsidRPr="00BF7D96" w:rsidRDefault="002607E1" w:rsidP="002607E1">
      <w:pPr>
        <w:pStyle w:val="a5"/>
        <w:spacing w:after="200" w:line="360" w:lineRule="auto"/>
        <w:jc w:val="both"/>
        <w:rPr>
          <w:b/>
          <w:i/>
          <w:u w:val="single"/>
        </w:rPr>
      </w:pPr>
      <w:r w:rsidRPr="00BF7D96">
        <w:rPr>
          <w:b/>
          <w:i/>
          <w:u w:val="single"/>
        </w:rPr>
        <w:t>Пути решения:</w:t>
      </w:r>
    </w:p>
    <w:p w:rsidR="002607E1" w:rsidRPr="00BF7D96" w:rsidRDefault="002607E1" w:rsidP="002607E1">
      <w:pPr>
        <w:pStyle w:val="a5"/>
        <w:spacing w:after="200" w:line="360" w:lineRule="auto"/>
        <w:jc w:val="both"/>
        <w:rPr>
          <w:i/>
        </w:rPr>
      </w:pPr>
      <w:r w:rsidRPr="00BF7D96">
        <w:rPr>
          <w:i/>
        </w:rPr>
        <w:t>-объединение школьной библиотеки с сельской, работа библиотекаря  (в связи с оптимизацией)    расширит  возможности  работы с  книгой, пополнится фонд библиотеки.</w:t>
      </w:r>
    </w:p>
    <w:p w:rsidR="002607E1" w:rsidRPr="00BF7D96" w:rsidRDefault="00580464" w:rsidP="002607E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2607E1" w:rsidRPr="00BF7D96">
        <w:rPr>
          <w:rFonts w:ascii="Times New Roman" w:hAnsi="Times New Roman" w:cs="Times New Roman"/>
          <w:b/>
          <w:sz w:val="24"/>
          <w:szCs w:val="24"/>
          <w:u w:val="single"/>
        </w:rPr>
        <w:t>.Оценка материально-технической базы</w:t>
      </w:r>
    </w:p>
    <w:p w:rsidR="002607E1" w:rsidRPr="00BF7D96" w:rsidRDefault="002607E1" w:rsidP="00580464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Школа  по многим параметрам  отвечает современным требованиям. </w:t>
      </w:r>
      <w:r w:rsidR="001E54F3" w:rsidRPr="00BF7D96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 Школы позволяет реализовывать в полной мере  образовательные программы. </w:t>
      </w:r>
      <w:r w:rsidRPr="00BF7D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Для обеспечения безопасных условий требования всех участников образовательного процесса проделано определенная работа: в спортивном зале заменена дверь. Кровля чердака обработана противопожарной обработкой. 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За 3 года материально- техническое состояние школы изменилось к лучшему. Было дополнительно приобретено: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86"/>
        <w:gridCol w:w="3285"/>
        <w:gridCol w:w="3283"/>
      </w:tblGrid>
      <w:tr w:rsidR="00BF7D96" w:rsidRPr="00BF7D96" w:rsidTr="00BF7D96">
        <w:trPr>
          <w:trHeight w:val="273"/>
        </w:trPr>
        <w:tc>
          <w:tcPr>
            <w:tcW w:w="1667" w:type="pct"/>
          </w:tcPr>
          <w:p w:rsidR="00BF7D96" w:rsidRPr="00BF7D96" w:rsidRDefault="00BF7D96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7" w:type="pct"/>
          </w:tcPr>
          <w:p w:rsidR="00BF7D96" w:rsidRPr="00BF7D96" w:rsidRDefault="00BF7D96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7" w:type="pct"/>
          </w:tcPr>
          <w:p w:rsidR="00BF7D96" w:rsidRPr="00BF7D96" w:rsidRDefault="00BF7D96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  <w:tr w:rsidR="00BF7D96" w:rsidRPr="00BF7D96" w:rsidTr="00BF7D96">
        <w:trPr>
          <w:trHeight w:val="982"/>
        </w:trPr>
        <w:tc>
          <w:tcPr>
            <w:tcW w:w="1667" w:type="pct"/>
          </w:tcPr>
          <w:p w:rsidR="00BF7D96" w:rsidRPr="00BF7D96" w:rsidRDefault="00BF7D96" w:rsidP="0058046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1.Спортивный инвентарь</w:t>
            </w:r>
          </w:p>
        </w:tc>
        <w:tc>
          <w:tcPr>
            <w:tcW w:w="1667" w:type="pct"/>
          </w:tcPr>
          <w:p w:rsidR="00BF7D96" w:rsidRPr="00BF7D96" w:rsidRDefault="00BF7D96" w:rsidP="0058046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1.Конструкторы (для уроков технологии) 2.Выжигатели 3.Лобзики ручные 4.Набор ручных инструментов 5.Ножовки столярные</w:t>
            </w:r>
          </w:p>
        </w:tc>
        <w:tc>
          <w:tcPr>
            <w:tcW w:w="1667" w:type="pct"/>
          </w:tcPr>
          <w:p w:rsidR="00BF7D96" w:rsidRPr="00BF7D96" w:rsidRDefault="00BF7D96" w:rsidP="00BF7D9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lang w:eastAsia="ru-RU"/>
              </w:rPr>
              <w:t>1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.Набор столовых приборов</w:t>
            </w:r>
          </w:p>
          <w:p w:rsidR="00BF7D96" w:rsidRPr="00BF7D96" w:rsidRDefault="00BF7D96" w:rsidP="00BF7D9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2.Наборы металлических  конструкторов</w:t>
            </w:r>
          </w:p>
          <w:p w:rsidR="00BF7D96" w:rsidRPr="00BF7D96" w:rsidRDefault="00BF7D96" w:rsidP="00BF7D9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3.Ножовки по дереву</w:t>
            </w:r>
          </w:p>
          <w:p w:rsidR="00BF7D96" w:rsidRPr="00BF7D96" w:rsidRDefault="00BF7D96" w:rsidP="00BF7D9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Лак</w:t>
            </w:r>
            <w:proofErr w:type="gramStart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красочные материалы</w:t>
            </w:r>
          </w:p>
          <w:p w:rsidR="00BF7D96" w:rsidRPr="00BF7D96" w:rsidRDefault="00BF7D96" w:rsidP="00BF7D96">
            <w:pPr>
              <w:rPr>
                <w:rFonts w:ascii="Times New Roman" w:hAnsi="Times New Roman" w:cs="Times New Roman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Садовые инструменты (лопаты, грабли)</w:t>
            </w:r>
          </w:p>
        </w:tc>
      </w:tr>
    </w:tbl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качества знаний учащихся  и методического роста учителей ежегодно  приобретается  учебно-методическая литература   875 экземпляров за последние 5 лет.</w:t>
      </w:r>
      <w:proofErr w:type="gramEnd"/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школе оборудовано 12 учебных кабинетов, которые соответствуют санитарн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эпидемиологическим требованиям. Работает  библиотека, спортивный зал, компьютерный класс, столовая, мастерская и два музея. 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Оснащенность учебных кабинетов определяется 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к оснащению образовательного процесса в соответствии  с содержательным наполнением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предметов Федерального компонента государственного стандарта общего образования и составляет: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61"/>
        <w:gridCol w:w="2544"/>
        <w:gridCol w:w="3288"/>
      </w:tblGrid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  <w:proofErr w:type="gramEnd"/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% оснащенности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Начальных классов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Математики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 и ИКТ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Биологии и химии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DD0D3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Спортивный зал оснащен всем необходимым инвентарем, что обеспечивает выполнение полной программы по физическому воспитанию учащихся</w:t>
      </w: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Оснащенность спортзала составляет 95%. На секциях обучающиеся занимаются в тренажерном зале. 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кабинетах физики, химии оснащенность остается низкой.  В  последние 5 лет в кабинетах физики, биологии  не было приобретено химреактивов, муляжей,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физприборов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демонстрационного материала. В кабинетах истории и географии не хватает настенных карт по разделам предметов. 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proofErr w:type="gram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Комбинированная мастерская (слесарная и столярная), общей площадью 88,1 </w:t>
      </w:r>
      <w:proofErr w:type="spellStart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., оснащена несколькими станками: заточным, фрезерным, сверлильным, деревообрабатывающим, токарным по дереву, по металлу.</w:t>
      </w:r>
      <w:proofErr w:type="gramEnd"/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Имеется верстак универсальный и другие слесарные и столярные инструменты, что позволяет проводить занятия в соответствии с учебным планом. Большая часть оборудования мастерских  морально устарела и изношена, испытывается недостаток в обеспечении  учащихся  материалами.  Обучающиеся вынуждены приносить на занятия личные материалы,  что позволяет проводить занятия в соответствии с  учебным планом.</w:t>
      </w:r>
      <w:r w:rsidR="00580464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="001E54F3" w:rsidRPr="00BF7D96">
        <w:rPr>
          <w:rFonts w:ascii="Times New Roman" w:hAnsi="Times New Roman" w:cs="Times New Roman"/>
          <w:sz w:val="24"/>
          <w:szCs w:val="24"/>
        </w:rPr>
        <w:t xml:space="preserve">а территории Школы </w:t>
      </w:r>
      <w:proofErr w:type="gramStart"/>
      <w:r w:rsidR="001E54F3" w:rsidRPr="00BF7D96">
        <w:rPr>
          <w:rFonts w:ascii="Times New Roman" w:hAnsi="Times New Roman" w:cs="Times New Roman"/>
          <w:sz w:val="24"/>
          <w:szCs w:val="24"/>
        </w:rPr>
        <w:t>оборудована</w:t>
      </w:r>
      <w:proofErr w:type="gramEnd"/>
      <w:r w:rsidR="001E54F3" w:rsidRPr="00BF7D96">
        <w:rPr>
          <w:rFonts w:ascii="Times New Roman" w:hAnsi="Times New Roman" w:cs="Times New Roman"/>
          <w:sz w:val="24"/>
          <w:szCs w:val="24"/>
        </w:rPr>
        <w:t xml:space="preserve"> полосой препятствий: металлические шесты, две лестницы, четыре дуги для </w:t>
      </w:r>
      <w:proofErr w:type="spellStart"/>
      <w:r w:rsidR="001E54F3" w:rsidRPr="00BF7D96">
        <w:rPr>
          <w:rFonts w:ascii="Times New Roman" w:hAnsi="Times New Roman" w:cs="Times New Roman"/>
          <w:sz w:val="24"/>
          <w:szCs w:val="24"/>
        </w:rPr>
        <w:t>подлезания</w:t>
      </w:r>
      <w:proofErr w:type="spellEnd"/>
      <w:r w:rsidR="001E54F3" w:rsidRPr="00BF7D96">
        <w:rPr>
          <w:rFonts w:ascii="Times New Roman" w:hAnsi="Times New Roman" w:cs="Times New Roman"/>
          <w:sz w:val="24"/>
          <w:szCs w:val="24"/>
        </w:rPr>
        <w:t>, лабиринт.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Выводы: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Техническое состояние здания хорошее, все учебные кабинеты используются по назначению.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Школа располагает необходимым перечнем оборудования и учебных пособий, в достаточном количестве обеспечена мебелью.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3. Материально-техническое положение школы продолжает улучшаться.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lastRenderedPageBreak/>
        <w:t>Проблемы: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Однако следует </w:t>
      </w:r>
      <w:proofErr w:type="gramStart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отметить о</w:t>
      </w:r>
      <w:proofErr w:type="gramEnd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недостаточном обеспечении учебно-воспитательного процесса информационно-коммуникативными средствами  обучения: нет лингафонного оборудования; приборов для лабораторных работ по физике.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Пути решения:</w:t>
      </w:r>
    </w:p>
    <w:p w:rsidR="002607E1" w:rsidRPr="00BF7D96" w:rsidRDefault="002607E1" w:rsidP="002607E1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Здание школы оборудуется системой хозяйственно-питьевого и горячего водоснабжения, канализацией, водостоком в соответствии  санитарно-эпидемиологическим требованиям.</w:t>
      </w:r>
    </w:p>
    <w:p w:rsidR="002607E1" w:rsidRPr="00BF7D96" w:rsidRDefault="002607E1" w:rsidP="00BF7D9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2. Планируется  приобретение </w:t>
      </w:r>
      <w:proofErr w:type="spellStart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физреактивов</w:t>
      </w:r>
      <w:proofErr w:type="spellEnd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 дисков для пользования на уроках физики на сумму 20 тысяч рублей за счет местного бюджета.</w:t>
      </w:r>
    </w:p>
    <w:p w:rsidR="001E54F3" w:rsidRPr="00BF7D96" w:rsidRDefault="00580464" w:rsidP="001E54F3">
      <w:pPr>
        <w:spacing w:after="150" w:line="255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="001E54F3" w:rsidRPr="00BF7D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Оценка </w:t>
      </w:r>
      <w:proofErr w:type="gramStart"/>
      <w:r w:rsidR="001E54F3" w:rsidRPr="00BF7D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57793E" w:rsidRPr="00BF7D96" w:rsidRDefault="001E54F3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 Школе утверждено Положение о внутренней системе оценки качества образования от 31.05.2019. По итогам оценки качества образования в 2020 году выявлено, что уровень метапредметных результатов соответствуют среднему уровню, сформированность личностных результатов </w:t>
      </w:r>
      <w:proofErr w:type="gramStart"/>
      <w:r w:rsidRPr="00BF7D96">
        <w:rPr>
          <w:rFonts w:ascii="Times New Roman" w:hAnsi="Times New Roman" w:cs="Times New Roman"/>
          <w:sz w:val="24"/>
          <w:szCs w:val="24"/>
        </w:rPr>
        <w:t>высокая</w:t>
      </w:r>
      <w:proofErr w:type="gramEnd"/>
      <w:r w:rsidRPr="00BF7D96">
        <w:rPr>
          <w:rFonts w:ascii="Times New Roman" w:hAnsi="Times New Roman" w:cs="Times New Roman"/>
          <w:sz w:val="24"/>
          <w:szCs w:val="24"/>
        </w:rPr>
        <w:t>.</w:t>
      </w:r>
      <w:r w:rsidR="0057793E" w:rsidRPr="00BF7D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721C" w:rsidRPr="00BF7D96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Внутришкольный контроль проводится по определенному плану, который составляется ежегодно. Он связан с основными направлениями функционирования образовательного учреждения и отражен в</w:t>
      </w:r>
      <w:r w:rsidR="004D1A49" w:rsidRPr="00BF7D96">
        <w:rPr>
          <w:rFonts w:ascii="Times New Roman" w:hAnsi="Times New Roman" w:cs="Times New Roman"/>
          <w:sz w:val="24"/>
          <w:szCs w:val="24"/>
        </w:rPr>
        <w:t xml:space="preserve"> </w:t>
      </w:r>
      <w:r w:rsidRPr="00BF7D96">
        <w:rPr>
          <w:rFonts w:ascii="Times New Roman" w:hAnsi="Times New Roman" w:cs="Times New Roman"/>
          <w:sz w:val="24"/>
          <w:szCs w:val="24"/>
        </w:rPr>
        <w:t xml:space="preserve">плане учебно-воспитательной работы. </w:t>
      </w:r>
    </w:p>
    <w:p w:rsidR="0094721C" w:rsidRPr="00BF7D96" w:rsidRDefault="0094721C" w:rsidP="005779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Цель ВШК: </w:t>
      </w:r>
    </w:p>
    <w:p w:rsidR="0094721C" w:rsidRPr="00BF7D96" w:rsidRDefault="0094721C" w:rsidP="005779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1. Анализ по классам, предметам и учителям качества знаний, умений и навыков учащихся;</w:t>
      </w:r>
    </w:p>
    <w:p w:rsidR="006A4720" w:rsidRPr="00BF7D96" w:rsidRDefault="006A4720" w:rsidP="005779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2. С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равнительный анализ успеваемости классов по годам; </w:t>
      </w:r>
    </w:p>
    <w:p w:rsidR="006A4720" w:rsidRPr="00BF7D96" w:rsidRDefault="006A4720" w:rsidP="005779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3. В</w:t>
      </w:r>
      <w:r w:rsidR="0094721C" w:rsidRPr="00BF7D96">
        <w:rPr>
          <w:rFonts w:ascii="Times New Roman" w:hAnsi="Times New Roman" w:cs="Times New Roman"/>
          <w:sz w:val="24"/>
          <w:szCs w:val="24"/>
        </w:rPr>
        <w:t>скрыть причины снижения и повышения качества знаний по предметам.</w:t>
      </w:r>
    </w:p>
    <w:p w:rsidR="006A4720" w:rsidRPr="00BF7D96" w:rsidRDefault="0094721C" w:rsidP="005779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4. Вопросы руководства и контроля за учебно-воспитател</w:t>
      </w:r>
      <w:r w:rsidR="006A4720" w:rsidRPr="00BF7D96">
        <w:rPr>
          <w:rFonts w:ascii="Times New Roman" w:hAnsi="Times New Roman" w:cs="Times New Roman"/>
          <w:sz w:val="24"/>
          <w:szCs w:val="24"/>
        </w:rPr>
        <w:t>ьным процессом направлены на: -</w:t>
      </w:r>
      <w:r w:rsidRPr="00BF7D96">
        <w:rPr>
          <w:rFonts w:ascii="Times New Roman" w:hAnsi="Times New Roman" w:cs="Times New Roman"/>
          <w:sz w:val="24"/>
          <w:szCs w:val="24"/>
        </w:rPr>
        <w:t xml:space="preserve"> усиление качественного анализа п</w:t>
      </w:r>
      <w:r w:rsidR="006A4720" w:rsidRPr="00BF7D96">
        <w:rPr>
          <w:rFonts w:ascii="Times New Roman" w:hAnsi="Times New Roman" w:cs="Times New Roman"/>
          <w:sz w:val="24"/>
          <w:szCs w:val="24"/>
        </w:rPr>
        <w:t xml:space="preserve">рохождения программ обучения; </w:t>
      </w:r>
    </w:p>
    <w:p w:rsidR="006A4720" w:rsidRPr="00BF7D96" w:rsidRDefault="006A4720" w:rsidP="005779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повышение персональной ответственности учител</w:t>
      </w:r>
      <w:r w:rsidRPr="00BF7D96">
        <w:rPr>
          <w:rFonts w:ascii="Times New Roman" w:hAnsi="Times New Roman" w:cs="Times New Roman"/>
          <w:sz w:val="24"/>
          <w:szCs w:val="24"/>
        </w:rPr>
        <w:t xml:space="preserve">я за результаты своего труда; </w:t>
      </w:r>
    </w:p>
    <w:p w:rsidR="006A4720" w:rsidRPr="00BF7D96" w:rsidRDefault="006A4720" w:rsidP="005779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расширение использования новых педагогиче</w:t>
      </w:r>
      <w:r w:rsidRPr="00BF7D96">
        <w:rPr>
          <w:rFonts w:ascii="Times New Roman" w:hAnsi="Times New Roman" w:cs="Times New Roman"/>
          <w:sz w:val="24"/>
          <w:szCs w:val="24"/>
        </w:rPr>
        <w:t xml:space="preserve">ских технологий преподавания; 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оснащение материальной базы кабинетов. </w:t>
      </w:r>
    </w:p>
    <w:p w:rsidR="006A4720" w:rsidRPr="00BF7D96" w:rsidRDefault="0094721C" w:rsidP="0057793E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</w:rPr>
        <w:t>Вся эта работа реализовывается через посещение уроков, внеклассных и внеурочных мероприятий, проведение административных работ, индивидуальные собеседования с учащими</w:t>
      </w:r>
      <w:r w:rsidR="006A4720" w:rsidRPr="00BF7D96">
        <w:rPr>
          <w:rFonts w:ascii="Times New Roman" w:hAnsi="Times New Roman" w:cs="Times New Roman"/>
        </w:rPr>
        <w:t>ся, учителями, родителями</w:t>
      </w:r>
      <w:proofErr w:type="gramStart"/>
      <w:r w:rsidR="006A4720" w:rsidRPr="00BF7D96">
        <w:rPr>
          <w:rFonts w:ascii="Times New Roman" w:hAnsi="Times New Roman" w:cs="Times New Roman"/>
        </w:rPr>
        <w:t>,</w:t>
      </w:r>
      <w:r w:rsidRPr="00BF7D96">
        <w:rPr>
          <w:rFonts w:ascii="Times New Roman" w:hAnsi="Times New Roman" w:cs="Times New Roman"/>
        </w:rPr>
        <w:t xml:space="preserve">, </w:t>
      </w:r>
      <w:proofErr w:type="gramEnd"/>
      <w:r w:rsidRPr="00BF7D96">
        <w:rPr>
          <w:rFonts w:ascii="Times New Roman" w:hAnsi="Times New Roman" w:cs="Times New Roman"/>
        </w:rPr>
        <w:t>через тематический и персональный контроль, анкетирование.</w:t>
      </w:r>
      <w:r w:rsidR="000F43E4" w:rsidRPr="00BF7D96">
        <w:rPr>
          <w:rFonts w:ascii="Times New Roman" w:hAnsi="Times New Roman" w:cs="Times New Roman"/>
        </w:rPr>
        <w:t xml:space="preserve"> </w:t>
      </w:r>
      <w:r w:rsidRPr="00BF7D96">
        <w:rPr>
          <w:rFonts w:ascii="Times New Roman" w:hAnsi="Times New Roman" w:cs="Times New Roman"/>
        </w:rPr>
        <w:t xml:space="preserve">Внутришкольный контроль носит системный характер. Особый блок внутришкольного контроля занимает </w:t>
      </w:r>
      <w:proofErr w:type="gramStart"/>
      <w:r w:rsidRPr="00BF7D96">
        <w:rPr>
          <w:rFonts w:ascii="Times New Roman" w:hAnsi="Times New Roman" w:cs="Times New Roman"/>
        </w:rPr>
        <w:t>контроль за</w:t>
      </w:r>
      <w:proofErr w:type="gramEnd"/>
      <w:r w:rsidRPr="00BF7D96">
        <w:rPr>
          <w:rFonts w:ascii="Times New Roman" w:hAnsi="Times New Roman" w:cs="Times New Roman"/>
        </w:rPr>
        <w:t xml:space="preserve"> результатами обучения детей, </w:t>
      </w:r>
      <w:r w:rsidRPr="00BF7D96">
        <w:rPr>
          <w:rFonts w:ascii="Times New Roman" w:hAnsi="Times New Roman" w:cs="Times New Roman"/>
          <w:sz w:val="24"/>
          <w:szCs w:val="24"/>
        </w:rPr>
        <w:t xml:space="preserve">испытывающих трудности в учебе, работу с учащимися, имеющими одну тройку. </w:t>
      </w:r>
    </w:p>
    <w:p w:rsidR="006A4720" w:rsidRPr="00BF7D96" w:rsidRDefault="0094721C" w:rsidP="0057793E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lastRenderedPageBreak/>
        <w:t>Он включает:</w:t>
      </w:r>
    </w:p>
    <w:p w:rsidR="006A4720" w:rsidRPr="00BF7D96" w:rsidRDefault="0094721C" w:rsidP="0057793E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1. </w:t>
      </w:r>
      <w:proofErr w:type="gramStart"/>
      <w:r w:rsidRPr="00BF7D9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F7D96">
        <w:rPr>
          <w:rFonts w:ascii="Times New Roman" w:hAnsi="Times New Roman" w:cs="Times New Roman"/>
          <w:sz w:val="24"/>
          <w:szCs w:val="24"/>
        </w:rPr>
        <w:t xml:space="preserve"> наличием у учителей </w:t>
      </w:r>
      <w:proofErr w:type="spellStart"/>
      <w:r w:rsidRPr="00BF7D96">
        <w:rPr>
          <w:rFonts w:ascii="Times New Roman" w:hAnsi="Times New Roman" w:cs="Times New Roman"/>
          <w:sz w:val="24"/>
          <w:szCs w:val="24"/>
        </w:rPr>
        <w:t>разноуровневых</w:t>
      </w:r>
      <w:proofErr w:type="spellEnd"/>
      <w:r w:rsidRPr="00BF7D96">
        <w:rPr>
          <w:rFonts w:ascii="Times New Roman" w:hAnsi="Times New Roman" w:cs="Times New Roman"/>
          <w:sz w:val="24"/>
          <w:szCs w:val="24"/>
        </w:rPr>
        <w:t xml:space="preserve">, тестовых заданий; </w:t>
      </w:r>
    </w:p>
    <w:p w:rsidR="006A4720" w:rsidRPr="00BF7D96" w:rsidRDefault="0094721C" w:rsidP="0057793E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2. Контроль индивидуальной работы с учащимися различной мотивации к обучению.</w:t>
      </w:r>
    </w:p>
    <w:p w:rsidR="006A4720" w:rsidRPr="00BF7D96" w:rsidRDefault="0094721C" w:rsidP="0057793E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В школе сложилась с</w:t>
      </w:r>
      <w:r w:rsidR="006A4720" w:rsidRPr="00BF7D96">
        <w:rPr>
          <w:rFonts w:ascii="Times New Roman" w:hAnsi="Times New Roman" w:cs="Times New Roman"/>
          <w:sz w:val="24"/>
          <w:szCs w:val="24"/>
        </w:rPr>
        <w:t>истема промежуточной аттестации</w:t>
      </w:r>
      <w:r w:rsidRPr="00BF7D96">
        <w:rPr>
          <w:rFonts w:ascii="Times New Roman" w:hAnsi="Times New Roman" w:cs="Times New Roman"/>
          <w:sz w:val="24"/>
          <w:szCs w:val="24"/>
        </w:rPr>
        <w:t xml:space="preserve">, целью которого является выявление недостатков в работе педагогического </w:t>
      </w:r>
      <w:r w:rsidR="006A4720" w:rsidRPr="00BF7D96">
        <w:rPr>
          <w:rFonts w:ascii="Times New Roman" w:hAnsi="Times New Roman" w:cs="Times New Roman"/>
          <w:sz w:val="24"/>
          <w:szCs w:val="24"/>
        </w:rPr>
        <w:t>коллектива по обучению учащихся.</w:t>
      </w:r>
    </w:p>
    <w:p w:rsidR="006A4720" w:rsidRPr="00BF7D96" w:rsidRDefault="0094721C" w:rsidP="0057793E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Входной контроль, цель которого - определить степень устойчивости знаний учащихся, выяснить причины потери знаний в летний период и наметить меры по устранению выявленных пробелов в п</w:t>
      </w:r>
      <w:r w:rsidR="006A4720" w:rsidRPr="00BF7D96">
        <w:rPr>
          <w:rFonts w:ascii="Times New Roman" w:hAnsi="Times New Roman" w:cs="Times New Roman"/>
          <w:sz w:val="24"/>
          <w:szCs w:val="24"/>
        </w:rPr>
        <w:t>роцессе повторения материала;</w:t>
      </w:r>
    </w:p>
    <w:p w:rsidR="006A4720" w:rsidRPr="00BF7D96" w:rsidRDefault="006A4720" w:rsidP="0057793E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Административные контрольные работы</w:t>
      </w:r>
      <w:r w:rsidR="0094721C" w:rsidRPr="00BF7D96">
        <w:rPr>
          <w:rFonts w:ascii="Times New Roman" w:hAnsi="Times New Roman" w:cs="Times New Roman"/>
          <w:sz w:val="24"/>
          <w:szCs w:val="24"/>
        </w:rPr>
        <w:t>, цель которого является отслеживание динамики обученности учащихся, коррекция деятельности учителя и учеников для предупрежден</w:t>
      </w:r>
      <w:r w:rsidRPr="00BF7D96">
        <w:rPr>
          <w:rFonts w:ascii="Times New Roman" w:hAnsi="Times New Roman" w:cs="Times New Roman"/>
          <w:sz w:val="24"/>
          <w:szCs w:val="24"/>
        </w:rPr>
        <w:t xml:space="preserve">ия неуспеваемости; </w:t>
      </w:r>
    </w:p>
    <w:p w:rsidR="006A4720" w:rsidRPr="00BF7D96" w:rsidRDefault="006A4720" w:rsidP="005779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Предв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арительный контроль готовности к </w:t>
      </w:r>
      <w:r w:rsidRPr="00BF7D96">
        <w:rPr>
          <w:rFonts w:ascii="Times New Roman" w:hAnsi="Times New Roman" w:cs="Times New Roman"/>
          <w:sz w:val="24"/>
          <w:szCs w:val="24"/>
        </w:rPr>
        <w:t xml:space="preserve"> ОГЭ 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проводится в форме </w:t>
      </w:r>
      <w:proofErr w:type="gramStart"/>
      <w:r w:rsidR="0094721C" w:rsidRPr="00BF7D96">
        <w:rPr>
          <w:rFonts w:ascii="Times New Roman" w:hAnsi="Times New Roman" w:cs="Times New Roman"/>
          <w:sz w:val="24"/>
          <w:szCs w:val="24"/>
        </w:rPr>
        <w:t>пробных</w:t>
      </w:r>
      <w:proofErr w:type="gramEnd"/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ГИА.</w:t>
      </w:r>
    </w:p>
    <w:p w:rsidR="006A4720" w:rsidRPr="00BF7D96" w:rsidRDefault="0094721C" w:rsidP="005779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Кроме того, на внутришкольном контроле:</w:t>
      </w:r>
    </w:p>
    <w:p w:rsidR="006A4720" w:rsidRPr="00BF7D96" w:rsidRDefault="0094721C" w:rsidP="005779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нау</w:t>
      </w:r>
      <w:r w:rsidR="006A4720" w:rsidRPr="00BF7D96">
        <w:rPr>
          <w:rFonts w:ascii="Times New Roman" w:hAnsi="Times New Roman" w:cs="Times New Roman"/>
          <w:sz w:val="24"/>
          <w:szCs w:val="24"/>
        </w:rPr>
        <w:t>ч</w:t>
      </w:r>
      <w:r w:rsidRPr="00BF7D96">
        <w:rPr>
          <w:rFonts w:ascii="Times New Roman" w:hAnsi="Times New Roman" w:cs="Times New Roman"/>
          <w:sz w:val="24"/>
          <w:szCs w:val="24"/>
        </w:rPr>
        <w:t>но-методическая работа;</w:t>
      </w:r>
    </w:p>
    <w:p w:rsidR="006A4720" w:rsidRPr="00BF7D96" w:rsidRDefault="0094721C" w:rsidP="005779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работа со </w:t>
      </w:r>
      <w:proofErr w:type="gramStart"/>
      <w:r w:rsidRPr="00BF7D96">
        <w:rPr>
          <w:rFonts w:ascii="Times New Roman" w:hAnsi="Times New Roman" w:cs="Times New Roman"/>
          <w:sz w:val="24"/>
          <w:szCs w:val="24"/>
        </w:rPr>
        <w:t>слабоуспевающими</w:t>
      </w:r>
      <w:proofErr w:type="gramEnd"/>
      <w:r w:rsidRPr="00BF7D9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A4720" w:rsidRPr="00BF7D96" w:rsidRDefault="0094721C" w:rsidP="005779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– работа с одаренными учащимися;</w:t>
      </w:r>
    </w:p>
    <w:p w:rsidR="006A4720" w:rsidRPr="00BF7D96" w:rsidRDefault="0094721C" w:rsidP="005779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– мониторинг уровня преподавания;</w:t>
      </w:r>
    </w:p>
    <w:p w:rsidR="006A4720" w:rsidRPr="00BF7D96" w:rsidRDefault="0094721C" w:rsidP="005779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мониторинг посещаемости занятий;</w:t>
      </w:r>
    </w:p>
    <w:p w:rsidR="0094721C" w:rsidRPr="00BF7D96" w:rsidRDefault="0094721C" w:rsidP="0057793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работа со школьной документацией и </w:t>
      </w:r>
      <w:proofErr w:type="spellStart"/>
      <w:r w:rsidRPr="00BF7D96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BF7D96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</w:p>
    <w:p w:rsidR="001E54F3" w:rsidRPr="00BF7D96" w:rsidRDefault="001E54F3" w:rsidP="0057793E">
      <w:pPr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Чтобы выяснить степень удовлетворенности родителей и учеников дистанционным обучением, школа организовала анкетирование. Преимущества дистанционного </w:t>
      </w:r>
      <w:proofErr w:type="gramStart"/>
      <w:r w:rsidRPr="00BF7D96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BF7D96">
        <w:rPr>
          <w:rFonts w:ascii="Times New Roman" w:hAnsi="Times New Roman" w:cs="Times New Roman"/>
          <w:sz w:val="24"/>
          <w:szCs w:val="24"/>
        </w:rPr>
        <w:t xml:space="preserve"> по мнению родителей: гибкость и технологичность образовательной деятельности, обучение в комфортной и привычной обстановке, получение практических навыков. К основным сложностям респонденты относят затрудненную коммуникацию с учителем – зачастую общение с ним сводится к переписке, педагоги не дают обратную связь, а разобраться в новом материале без объяснений сложно.</w:t>
      </w:r>
      <w:r w:rsidRPr="00BF7D96">
        <w:rPr>
          <w:rFonts w:ascii="Times New Roman" w:hAnsi="Times New Roman" w:cs="Times New Roman"/>
          <w:sz w:val="24"/>
          <w:szCs w:val="24"/>
        </w:rPr>
        <w:br/>
        <w:t>50% родителей отметили, что во время дистанционного обучения оценки ребенка не изменились, третья часть – что они улучшились, и 4% – что ухудшились. Хотя в целом формальная успеваемость осталась прежней, 45% опрошенных считают, что переход на дистанционное образование негативно отразилось на уровне знаний школьников.</w:t>
      </w:r>
    </w:p>
    <w:p w:rsidR="00F976C5" w:rsidRPr="00BF7D96" w:rsidRDefault="00F976C5" w:rsidP="004F13C5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Анализ</w:t>
      </w:r>
      <w:r w:rsidR="00282B7E" w:rsidRPr="00BF7D9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показателей</w:t>
      </w:r>
      <w:r w:rsidR="00282B7E" w:rsidRPr="00BF7D9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деятельности</w:t>
      </w:r>
      <w:r w:rsidR="00282B7E" w:rsidRPr="00BF7D9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организации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38"/>
        <w:gridCol w:w="6636"/>
        <w:gridCol w:w="2280"/>
      </w:tblGrid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/п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115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</w:tr>
      <w:tr w:rsidR="00F976C5" w:rsidRPr="00BF7D96" w:rsidTr="00C04566">
        <w:tc>
          <w:tcPr>
            <w:tcW w:w="5000" w:type="pct"/>
            <w:gridSpan w:val="3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учащихся </w:t>
            </w:r>
          </w:p>
        </w:tc>
        <w:tc>
          <w:tcPr>
            <w:tcW w:w="1157" w:type="pct"/>
            <w:hideMark/>
          </w:tcPr>
          <w:p w:rsidR="00F976C5" w:rsidRPr="00BF7D96" w:rsidRDefault="00BF7D9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1157" w:type="pct"/>
            <w:hideMark/>
          </w:tcPr>
          <w:p w:rsidR="00F976C5" w:rsidRPr="00BF7D96" w:rsidRDefault="00BF7D9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D1A49" w:rsidRPr="00BF7D96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 по образовательной программе 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основного общего образования </w:t>
            </w:r>
          </w:p>
        </w:tc>
        <w:tc>
          <w:tcPr>
            <w:tcW w:w="1157" w:type="pct"/>
            <w:hideMark/>
          </w:tcPr>
          <w:p w:rsidR="00F976C5" w:rsidRPr="00BF7D96" w:rsidRDefault="00BF7D9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1.4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успевающих на "4" и "5" по результатам промежуточной аттестаци</w:t>
            </w:r>
            <w:proofErr w:type="gramStart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годовые оценки)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251EC7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9A325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61.54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1.14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1.16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1.18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251EC7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9A325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30.4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1.19.1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Регионального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1.19.2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Федерального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1.19.3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Международного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1.20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получающих образование в рамках профильного обучения, в 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1.22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="00CF56E9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учащихся 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1.23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1.24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1.25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1.26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1.27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1.28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1.29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76.9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1.29.1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157" w:type="pct"/>
            <w:hideMark/>
          </w:tcPr>
          <w:p w:rsidR="00F976C5" w:rsidRPr="00BF7D96" w:rsidRDefault="004D1A49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1.29.2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157" w:type="pct"/>
            <w:hideMark/>
          </w:tcPr>
          <w:p w:rsidR="00F976C5" w:rsidRPr="00BF7D96" w:rsidRDefault="004D1A49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57" w:type="pct"/>
            <w:hideMark/>
          </w:tcPr>
          <w:p w:rsidR="00F976C5" w:rsidRPr="00BF7D96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1.30.1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 5 лет </w:t>
            </w:r>
          </w:p>
        </w:tc>
        <w:tc>
          <w:tcPr>
            <w:tcW w:w="1157" w:type="pct"/>
            <w:hideMark/>
          </w:tcPr>
          <w:p w:rsidR="00F976C5" w:rsidRPr="00BF7D96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7.6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1.30.2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Свыше 30 лет </w:t>
            </w:r>
          </w:p>
        </w:tc>
        <w:tc>
          <w:tcPr>
            <w:tcW w:w="1157" w:type="pct"/>
            <w:hideMark/>
          </w:tcPr>
          <w:p w:rsidR="00F976C5" w:rsidRPr="00BF7D96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30.4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7,6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1.32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7,6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1.33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1.34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Инфраструктура </w:t>
            </w:r>
          </w:p>
        </w:tc>
        <w:tc>
          <w:tcPr>
            <w:tcW w:w="115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115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2.4.1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2.4.2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2.4.3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2.4.4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2.4.5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контролируемой распечаткой бумажных материалов </w:t>
            </w:r>
          </w:p>
        </w:tc>
        <w:tc>
          <w:tcPr>
            <w:tcW w:w="115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13.3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2.6 </w:t>
            </w:r>
          </w:p>
        </w:tc>
        <w:tc>
          <w:tcPr>
            <w:tcW w:w="3367" w:type="pct"/>
            <w:hideMark/>
          </w:tcPr>
          <w:p w:rsidR="00F976C5" w:rsidRPr="00BF7D96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</w:p>
        </w:tc>
      </w:tr>
    </w:tbl>
    <w:p w:rsidR="001E54F3" w:rsidRPr="00BF7D96" w:rsidRDefault="00D508F1" w:rsidP="001E54F3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Анализ </w:t>
      </w:r>
      <w:r w:rsidR="001E54F3" w:rsidRPr="00BF7D96">
        <w:rPr>
          <w:rFonts w:ascii="Times New Roman" w:hAnsi="Times New Roman" w:cs="Times New Roman"/>
          <w:i/>
          <w:sz w:val="24"/>
          <w:szCs w:val="24"/>
        </w:rPr>
        <w:t>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 реализовывать образовательные программы в полном объеме в соответствии с ФГОС общего образования.</w:t>
      </w:r>
    </w:p>
    <w:p w:rsidR="001E54F3" w:rsidRPr="00BF7D96" w:rsidRDefault="001E54F3" w:rsidP="001E54F3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7D96">
        <w:rPr>
          <w:rFonts w:ascii="Times New Roman" w:hAnsi="Times New Roman" w:cs="Times New Roman"/>
          <w:i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F12610" w:rsidRPr="00BF7D96" w:rsidRDefault="00F12610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0" w:name="_GoBack"/>
      <w:bookmarkEnd w:id="0"/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Вывод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ы: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основном школа функционирует стабильно в режиме развития. Деятельность школы строится в соответствии с государственной нормативной базой. Школа обладает необходимым и достаточным педагогическим потенциалом для осуществления образовательно-воспитательного процесса. 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информационно-коммуникативных. Школа планомерно работает над проблемой здоровья школьников, не допуская отрицательной динамики состояния здоровья </w:t>
      </w:r>
      <w:r w:rsidR="00CF56E9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учащихся</w:t>
      </w:r>
      <w:proofErr w:type="gramStart"/>
      <w:r w:rsidR="00CF56E9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proofErr w:type="gramEnd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школе созданы все условия для самореализации ребенка в урочной и внеурочной деятельности, что подтверждается качеством и уровнем участия в олимпиадах, фестивалях, конкурсах, смотрах различного вида. Требования к обеспечению образовательного процесс</w:t>
      </w:r>
      <w:proofErr w:type="gramStart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а(</w:t>
      </w:r>
      <w:proofErr w:type="gramEnd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том числе к его материально-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техническому, учебно-лабораторному, информационно-методическому, кадровому обеспечению) выполняются.</w:t>
      </w:r>
    </w:p>
    <w:p w:rsidR="00F12610" w:rsidRPr="00BF7D96" w:rsidRDefault="00F12610" w:rsidP="004F13C5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Вместе с тем выявлены следующие проблемы:</w:t>
      </w:r>
    </w:p>
    <w:p w:rsidR="00F12610" w:rsidRPr="00BF7D96" w:rsidRDefault="00F12610" w:rsidP="004F13C5">
      <w:pPr>
        <w:numPr>
          <w:ilvl w:val="1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Остается  проблема улучшения материально-технической базы, в частности в информационн</w:t>
      </w:r>
      <w:proofErr w:type="gramStart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о-</w:t>
      </w:r>
      <w:proofErr w:type="gramEnd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технологической области, создании условий по информатизации  учебно–воспитательного процесса.</w:t>
      </w:r>
    </w:p>
    <w:p w:rsidR="00F12610" w:rsidRPr="00BF7D96" w:rsidRDefault="00F12610" w:rsidP="004F13C5">
      <w:pPr>
        <w:numPr>
          <w:ilvl w:val="1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Деловой, профессиональный, диалоговой стиль общения, складывающийся в коллективе, требует укрепления и доведения до формирования своего собственного внутреннего пространства школы, своих принципов и законов взаимодействия, внутриорганизационного климата.</w:t>
      </w:r>
      <w:proofErr w:type="gramEnd"/>
    </w:p>
    <w:p w:rsidR="00F12610" w:rsidRPr="00BF7D96" w:rsidRDefault="00F12610" w:rsidP="004F13C5">
      <w:pPr>
        <w:spacing w:line="36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Пути решения:</w:t>
      </w:r>
    </w:p>
    <w:p w:rsidR="00F12610" w:rsidRPr="00BF7D96" w:rsidRDefault="00F12610" w:rsidP="004F13C5">
      <w:pPr>
        <w:numPr>
          <w:ilvl w:val="2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Создать условия для освоения педагогами новых образовательных технологии, активного вовлечения учителей в исследовательскую и инновационную деятельность, развитие их творческого   потенциала.</w:t>
      </w:r>
    </w:p>
    <w:p w:rsidR="00F12610" w:rsidRPr="00BF7D96" w:rsidRDefault="00F12610" w:rsidP="004F13C5">
      <w:pPr>
        <w:numPr>
          <w:ilvl w:val="2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Продолжить работу по укреплению материальной базы.</w:t>
      </w:r>
    </w:p>
    <w:p w:rsidR="00F12610" w:rsidRPr="00BF7D96" w:rsidRDefault="00F12610" w:rsidP="004F13C5">
      <w:pPr>
        <w:numPr>
          <w:ilvl w:val="2"/>
          <w:numId w:val="8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Совершенствовать систему работы  с учащимися с низкой познавательной активностью. </w:t>
      </w:r>
    </w:p>
    <w:sectPr w:rsidR="00F12610" w:rsidRPr="00BF7D96" w:rsidSect="00185A0E">
      <w:footerReference w:type="default" r:id="rId1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34E" w:rsidRDefault="0037634E">
      <w:pPr>
        <w:spacing w:after="0" w:line="240" w:lineRule="auto"/>
      </w:pPr>
      <w:r>
        <w:separator/>
      </w:r>
    </w:p>
  </w:endnote>
  <w:endnote w:type="continuationSeparator" w:id="0">
    <w:p w:rsidR="0037634E" w:rsidRDefault="00376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877469"/>
      <w:docPartObj>
        <w:docPartGallery w:val="Page Numbers (Bottom of Page)"/>
        <w:docPartUnique/>
      </w:docPartObj>
    </w:sdtPr>
    <w:sdtContent>
      <w:p w:rsidR="00DD0D39" w:rsidRDefault="00DD0D39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08F1"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:rsidR="00DD0D39" w:rsidRDefault="00DD0D3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34E" w:rsidRDefault="0037634E">
      <w:pPr>
        <w:spacing w:after="0" w:line="240" w:lineRule="auto"/>
      </w:pPr>
      <w:r>
        <w:separator/>
      </w:r>
    </w:p>
  </w:footnote>
  <w:footnote w:type="continuationSeparator" w:id="0">
    <w:p w:rsidR="0037634E" w:rsidRDefault="003763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730C"/>
    <w:multiLevelType w:val="multilevel"/>
    <w:tmpl w:val="D2F0F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EF3FE2"/>
    <w:multiLevelType w:val="multilevel"/>
    <w:tmpl w:val="13400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36483"/>
    <w:multiLevelType w:val="hybridMultilevel"/>
    <w:tmpl w:val="A1304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5192308"/>
    <w:multiLevelType w:val="hybridMultilevel"/>
    <w:tmpl w:val="A8CC4D4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005AFE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283AE3"/>
    <w:multiLevelType w:val="hybridMultilevel"/>
    <w:tmpl w:val="C5A0201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4F67CD"/>
    <w:multiLevelType w:val="hybridMultilevel"/>
    <w:tmpl w:val="D46EFEC2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A52378"/>
    <w:multiLevelType w:val="hybridMultilevel"/>
    <w:tmpl w:val="E2F434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3401D5"/>
    <w:multiLevelType w:val="hybridMultilevel"/>
    <w:tmpl w:val="1174CE0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A1508F"/>
    <w:multiLevelType w:val="hybridMultilevel"/>
    <w:tmpl w:val="65C0D2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04190005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AB4AEC"/>
    <w:multiLevelType w:val="hybridMultilevel"/>
    <w:tmpl w:val="E3BEA57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4F25D5"/>
    <w:multiLevelType w:val="hybridMultilevel"/>
    <w:tmpl w:val="2F5899C4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4002A7"/>
    <w:multiLevelType w:val="hybridMultilevel"/>
    <w:tmpl w:val="BE3234FE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1E4450"/>
    <w:multiLevelType w:val="hybridMultilevel"/>
    <w:tmpl w:val="03403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9"/>
  </w:num>
  <w:num w:numId="5">
    <w:abstractNumId w:val="7"/>
  </w:num>
  <w:num w:numId="6">
    <w:abstractNumId w:val="3"/>
  </w:num>
  <w:num w:numId="7">
    <w:abstractNumId w:val="11"/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011E"/>
    <w:rsid w:val="000171AE"/>
    <w:rsid w:val="00020612"/>
    <w:rsid w:val="000F43E4"/>
    <w:rsid w:val="00157F18"/>
    <w:rsid w:val="00173BBC"/>
    <w:rsid w:val="00185A0E"/>
    <w:rsid w:val="001B6D46"/>
    <w:rsid w:val="001C57CF"/>
    <w:rsid w:val="001C6725"/>
    <w:rsid w:val="001E54F3"/>
    <w:rsid w:val="001F4DA7"/>
    <w:rsid w:val="002142EE"/>
    <w:rsid w:val="00227FA9"/>
    <w:rsid w:val="00251EC7"/>
    <w:rsid w:val="002607E1"/>
    <w:rsid w:val="00282B7E"/>
    <w:rsid w:val="002E3212"/>
    <w:rsid w:val="002E3DE4"/>
    <w:rsid w:val="002F50C9"/>
    <w:rsid w:val="003112BA"/>
    <w:rsid w:val="003253A3"/>
    <w:rsid w:val="00331907"/>
    <w:rsid w:val="00374D33"/>
    <w:rsid w:val="0037634E"/>
    <w:rsid w:val="003B6F3A"/>
    <w:rsid w:val="003C1212"/>
    <w:rsid w:val="003E5F3E"/>
    <w:rsid w:val="0040262C"/>
    <w:rsid w:val="00405D04"/>
    <w:rsid w:val="0042011E"/>
    <w:rsid w:val="004549C4"/>
    <w:rsid w:val="004859A0"/>
    <w:rsid w:val="004D1A49"/>
    <w:rsid w:val="004F13C5"/>
    <w:rsid w:val="004F7F16"/>
    <w:rsid w:val="00510CA7"/>
    <w:rsid w:val="00513FA6"/>
    <w:rsid w:val="005143C1"/>
    <w:rsid w:val="0057793E"/>
    <w:rsid w:val="00580464"/>
    <w:rsid w:val="005B3DF7"/>
    <w:rsid w:val="005F0C45"/>
    <w:rsid w:val="006275E0"/>
    <w:rsid w:val="006307C9"/>
    <w:rsid w:val="00673453"/>
    <w:rsid w:val="00683D1D"/>
    <w:rsid w:val="006A4720"/>
    <w:rsid w:val="006C087C"/>
    <w:rsid w:val="00717959"/>
    <w:rsid w:val="007508B0"/>
    <w:rsid w:val="00766661"/>
    <w:rsid w:val="007675C1"/>
    <w:rsid w:val="00795ED7"/>
    <w:rsid w:val="0085784E"/>
    <w:rsid w:val="00862B76"/>
    <w:rsid w:val="00936A25"/>
    <w:rsid w:val="0094721C"/>
    <w:rsid w:val="009A3255"/>
    <w:rsid w:val="009E2E00"/>
    <w:rsid w:val="00A161E5"/>
    <w:rsid w:val="00A842F4"/>
    <w:rsid w:val="00AB3A38"/>
    <w:rsid w:val="00AC2741"/>
    <w:rsid w:val="00AE2632"/>
    <w:rsid w:val="00B152E3"/>
    <w:rsid w:val="00B213EE"/>
    <w:rsid w:val="00B2293A"/>
    <w:rsid w:val="00B356D7"/>
    <w:rsid w:val="00BE0D5E"/>
    <w:rsid w:val="00BF7D96"/>
    <w:rsid w:val="00C04566"/>
    <w:rsid w:val="00C22E0D"/>
    <w:rsid w:val="00C231F7"/>
    <w:rsid w:val="00C25ECA"/>
    <w:rsid w:val="00C34661"/>
    <w:rsid w:val="00C93708"/>
    <w:rsid w:val="00CC013B"/>
    <w:rsid w:val="00CF56E9"/>
    <w:rsid w:val="00D31D7B"/>
    <w:rsid w:val="00D508F1"/>
    <w:rsid w:val="00D5728C"/>
    <w:rsid w:val="00DB6A03"/>
    <w:rsid w:val="00DD0D39"/>
    <w:rsid w:val="00DF0DAA"/>
    <w:rsid w:val="00E91A72"/>
    <w:rsid w:val="00EA76CB"/>
    <w:rsid w:val="00F02CEA"/>
    <w:rsid w:val="00F12610"/>
    <w:rsid w:val="00F154AA"/>
    <w:rsid w:val="00F62D66"/>
    <w:rsid w:val="00F65AFF"/>
    <w:rsid w:val="00F67171"/>
    <w:rsid w:val="00F976C5"/>
    <w:rsid w:val="00FE7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784E"/>
    <w:pPr>
      <w:ind w:left="720"/>
      <w:contextualSpacing/>
    </w:pPr>
  </w:style>
  <w:style w:type="paragraph" w:styleId="a5">
    <w:name w:val="No Spacing"/>
    <w:uiPriority w:val="99"/>
    <w:qFormat/>
    <w:rsid w:val="00AC2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862B76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76666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7666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F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0D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784E"/>
    <w:pPr>
      <w:ind w:left="720"/>
      <w:contextualSpacing/>
    </w:pPr>
  </w:style>
  <w:style w:type="paragraph" w:styleId="a5">
    <w:name w:val="No Spacing"/>
    <w:uiPriority w:val="99"/>
    <w:qFormat/>
    <w:rsid w:val="00AC2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862B76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76666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7666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F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0D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4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22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3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31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8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79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75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0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05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06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55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4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01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49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74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76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91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94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5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mini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27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6.6276803118908378E-2"/>
          <c:y val="9.154929577464789E-2"/>
          <c:w val="0.82261208576998046"/>
          <c:h val="0.6690140845070422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9209472"/>
        <c:axId val="149211008"/>
        <c:axId val="0"/>
      </c:bar3DChart>
      <c:catAx>
        <c:axId val="1492094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921100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4921100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9209472"/>
        <c:crosses val="autoZero"/>
        <c:crossBetween val="between"/>
      </c:valAx>
      <c:spPr>
        <a:noFill/>
        <a:ln w="25398">
          <a:noFill/>
        </a:ln>
      </c:spPr>
    </c:plotArea>
    <c:legend>
      <c:legendPos val="r"/>
      <c:layout>
        <c:manualLayout>
          <c:xMode val="edge"/>
          <c:yMode val="edge"/>
          <c:x val="0.87524366471734893"/>
          <c:y val="0.323943661971831"/>
          <c:w val="0.11695906432748537"/>
          <c:h val="0.60563380281690138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9130434782608696E-2"/>
          <c:y val="4.9450549450549448E-2"/>
          <c:w val="0.84173913043478266"/>
          <c:h val="0.7637362637362636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9503360"/>
        <c:axId val="150787200"/>
        <c:axId val="0"/>
      </c:bar3DChart>
      <c:catAx>
        <c:axId val="1495033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5078720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5078720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4950336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92"/>
          <c:y val="0.34065934065934067"/>
          <c:w val="7.3043478260869571E-2"/>
          <c:h val="0.3186813186813186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ДО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Лист1!$A$2:$A$4</c:f>
              <c:strCache>
                <c:ptCount val="3"/>
                <c:pt idx="0">
                  <c:v>Полностью удовлетворены</c:v>
                </c:pt>
                <c:pt idx="1">
                  <c:v>Удовлетворены</c:v>
                </c:pt>
                <c:pt idx="2">
                  <c:v>Неудовлетворены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25</c:v>
                </c:pt>
                <c:pt idx="1">
                  <c:v>75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 b="0"/>
              <a:t>Немецкий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Немецкий</c:v>
                </c:pt>
              </c:strCache>
            </c:strRef>
          </c:tx>
          <c:invertIfNegative val="0"/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5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51412736"/>
        <c:axId val="151414272"/>
        <c:axId val="0"/>
      </c:bar3DChart>
      <c:catAx>
        <c:axId val="1514127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51414272"/>
        <c:crosses val="autoZero"/>
        <c:auto val="1"/>
        <c:lblAlgn val="ctr"/>
        <c:lblOffset val="100"/>
        <c:noMultiLvlLbl val="0"/>
      </c:catAx>
      <c:valAx>
        <c:axId val="1514142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141273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8160</Words>
  <Characters>46512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Гульназ</cp:lastModifiedBy>
  <cp:revision>3</cp:revision>
  <cp:lastPrinted>2019-01-28T06:19:00Z</cp:lastPrinted>
  <dcterms:created xsi:type="dcterms:W3CDTF">2021-04-06T06:54:00Z</dcterms:created>
  <dcterms:modified xsi:type="dcterms:W3CDTF">2021-04-06T06:54:00Z</dcterms:modified>
</cp:coreProperties>
</file>